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37"/>
        <w:gridCol w:w="3805"/>
        <w:gridCol w:w="919"/>
        <w:gridCol w:w="2888"/>
        <w:gridCol w:w="1837"/>
        <w:gridCol w:w="2888"/>
      </w:tblGrid>
      <w:tr w:rsidR="00CE5DDD" w:rsidRPr="0099452C" w:rsidTr="00824D96">
        <w:tc>
          <w:tcPr>
            <w:tcW w:w="1837" w:type="dxa"/>
          </w:tcPr>
          <w:p w:rsidR="00CE5DDD" w:rsidRPr="0099452C" w:rsidRDefault="00CE5DDD" w:rsidP="00824D96">
            <w:pPr>
              <w:jc w:val="right"/>
              <w:rPr>
                <w:rFonts w:ascii="Arial" w:hAnsi="Arial" w:cs="Arial"/>
                <w:b/>
                <w:sz w:val="18"/>
                <w:szCs w:val="18"/>
              </w:rPr>
            </w:pPr>
            <w:bookmarkStart w:id="0" w:name="_Toc108680958"/>
            <w:r w:rsidRPr="0099452C">
              <w:rPr>
                <w:rFonts w:ascii="Arial" w:hAnsi="Arial" w:cs="Arial"/>
                <w:b/>
                <w:sz w:val="18"/>
                <w:szCs w:val="18"/>
              </w:rPr>
              <w:t>Item Title:</w:t>
            </w:r>
          </w:p>
        </w:tc>
        <w:tc>
          <w:tcPr>
            <w:tcW w:w="3805" w:type="dxa"/>
          </w:tcPr>
          <w:p w:rsidR="00CE5DDD" w:rsidRPr="0099452C" w:rsidRDefault="00C47476" w:rsidP="00741DA2">
            <w:pPr>
              <w:rPr>
                <w:rFonts w:ascii="Arial" w:hAnsi="Arial" w:cs="Arial"/>
                <w:b/>
                <w:sz w:val="18"/>
                <w:szCs w:val="18"/>
              </w:rPr>
            </w:pPr>
            <w:r w:rsidRPr="0099452C">
              <w:rPr>
                <w:rFonts w:ascii="Arial" w:hAnsi="Arial" w:cs="Arial"/>
                <w:color w:val="0000FF"/>
                <w:sz w:val="18"/>
                <w:szCs w:val="18"/>
              </w:rPr>
              <w:t>Lessons Log</w:t>
            </w:r>
          </w:p>
        </w:tc>
        <w:tc>
          <w:tcPr>
            <w:tcW w:w="919" w:type="dxa"/>
          </w:tcPr>
          <w:p w:rsidR="00CE5DDD" w:rsidRPr="0099452C" w:rsidRDefault="00CE5DDD" w:rsidP="00824D96">
            <w:pPr>
              <w:jc w:val="right"/>
              <w:rPr>
                <w:rFonts w:ascii="Arial" w:hAnsi="Arial" w:cs="Arial"/>
                <w:b/>
                <w:sz w:val="18"/>
                <w:szCs w:val="18"/>
              </w:rPr>
            </w:pPr>
            <w:r w:rsidRPr="0099452C">
              <w:rPr>
                <w:rFonts w:ascii="Arial" w:hAnsi="Arial" w:cs="Arial"/>
                <w:b/>
                <w:sz w:val="18"/>
                <w:szCs w:val="18"/>
              </w:rPr>
              <w:t>Status:</w:t>
            </w:r>
          </w:p>
        </w:tc>
        <w:tc>
          <w:tcPr>
            <w:tcW w:w="2888" w:type="dxa"/>
          </w:tcPr>
          <w:p w:rsidR="00CE5DDD" w:rsidRPr="0099452C" w:rsidRDefault="00CE5DDD" w:rsidP="00824D96">
            <w:pPr>
              <w:rPr>
                <w:rFonts w:ascii="Arial" w:hAnsi="Arial" w:cs="Arial"/>
                <w:color w:val="0000FF"/>
                <w:sz w:val="18"/>
                <w:szCs w:val="18"/>
              </w:rPr>
            </w:pPr>
            <w:r w:rsidRPr="0099452C">
              <w:rPr>
                <w:rFonts w:ascii="Arial" w:hAnsi="Arial" w:cs="Arial"/>
                <w:color w:val="0000FF"/>
                <w:sz w:val="18"/>
                <w:szCs w:val="18"/>
              </w:rPr>
              <w:t>Draft</w:t>
            </w:r>
            <w:r w:rsidR="0099452C">
              <w:rPr>
                <w:rFonts w:ascii="Arial" w:hAnsi="Arial" w:cs="Arial"/>
                <w:color w:val="0000FF"/>
                <w:sz w:val="18"/>
                <w:szCs w:val="18"/>
              </w:rPr>
              <w:t xml:space="preserve"> </w:t>
            </w:r>
            <w:r w:rsidR="002E09AD" w:rsidRPr="0099452C">
              <w:rPr>
                <w:rFonts w:ascii="Arial" w:hAnsi="Arial" w:cs="Arial"/>
                <w:color w:val="0000FF"/>
                <w:sz w:val="18"/>
                <w:szCs w:val="18"/>
              </w:rPr>
              <w:t>/</w:t>
            </w:r>
            <w:r w:rsidR="0099452C">
              <w:rPr>
                <w:rFonts w:ascii="Arial" w:hAnsi="Arial" w:cs="Arial"/>
                <w:color w:val="0000FF"/>
                <w:sz w:val="18"/>
                <w:szCs w:val="18"/>
              </w:rPr>
              <w:t xml:space="preserve"> </w:t>
            </w:r>
            <w:r w:rsidR="002E09AD" w:rsidRPr="0099452C">
              <w:rPr>
                <w:rFonts w:ascii="Arial" w:hAnsi="Arial" w:cs="Arial"/>
                <w:color w:val="0000FF"/>
                <w:sz w:val="18"/>
                <w:szCs w:val="18"/>
              </w:rPr>
              <w:t>Final</w:t>
            </w:r>
          </w:p>
        </w:tc>
        <w:tc>
          <w:tcPr>
            <w:tcW w:w="1837" w:type="dxa"/>
          </w:tcPr>
          <w:p w:rsidR="00CE5DDD" w:rsidRPr="0099452C" w:rsidRDefault="00CE5DDD" w:rsidP="00824D96">
            <w:pPr>
              <w:jc w:val="right"/>
              <w:rPr>
                <w:rFonts w:ascii="Arial" w:hAnsi="Arial" w:cs="Arial"/>
                <w:b/>
                <w:sz w:val="18"/>
                <w:szCs w:val="18"/>
              </w:rPr>
            </w:pPr>
            <w:r w:rsidRPr="0099452C">
              <w:rPr>
                <w:rFonts w:ascii="Arial" w:hAnsi="Arial" w:cs="Arial"/>
                <w:b/>
                <w:sz w:val="18"/>
                <w:szCs w:val="18"/>
              </w:rPr>
              <w:t>Author:</w:t>
            </w:r>
          </w:p>
        </w:tc>
        <w:tc>
          <w:tcPr>
            <w:tcW w:w="2888" w:type="dxa"/>
          </w:tcPr>
          <w:p w:rsidR="00CE5DDD" w:rsidRPr="0099452C" w:rsidRDefault="00CE5DDD" w:rsidP="00824D96">
            <w:pPr>
              <w:rPr>
                <w:rFonts w:ascii="Arial" w:hAnsi="Arial" w:cs="Arial"/>
                <w:b/>
                <w:color w:val="0000FF"/>
                <w:sz w:val="18"/>
                <w:szCs w:val="18"/>
              </w:rPr>
            </w:pPr>
            <w:r w:rsidRPr="0099452C">
              <w:rPr>
                <w:rFonts w:ascii="Arial" w:hAnsi="Arial" w:cs="Arial"/>
                <w:color w:val="0000FF"/>
                <w:sz w:val="18"/>
                <w:szCs w:val="18"/>
              </w:rPr>
              <w:t>Project Manager</w:t>
            </w:r>
          </w:p>
        </w:tc>
      </w:tr>
      <w:tr w:rsidR="00CE5DDD" w:rsidRPr="0099452C" w:rsidTr="00824D96">
        <w:tc>
          <w:tcPr>
            <w:tcW w:w="1837" w:type="dxa"/>
          </w:tcPr>
          <w:p w:rsidR="00CE5DDD" w:rsidRPr="0099452C" w:rsidRDefault="00CE5DDD" w:rsidP="00824D96">
            <w:pPr>
              <w:jc w:val="right"/>
              <w:rPr>
                <w:rFonts w:ascii="Arial" w:hAnsi="Arial" w:cs="Arial"/>
                <w:b/>
                <w:sz w:val="18"/>
                <w:szCs w:val="18"/>
              </w:rPr>
            </w:pPr>
            <w:r w:rsidRPr="0099452C">
              <w:rPr>
                <w:rFonts w:ascii="Arial" w:hAnsi="Arial" w:cs="Arial"/>
                <w:b/>
                <w:sz w:val="18"/>
                <w:szCs w:val="18"/>
              </w:rPr>
              <w:t>Unique Identifier:</w:t>
            </w:r>
          </w:p>
        </w:tc>
        <w:tc>
          <w:tcPr>
            <w:tcW w:w="3805" w:type="dxa"/>
          </w:tcPr>
          <w:p w:rsidR="00CE5DDD" w:rsidRPr="0099452C" w:rsidRDefault="00690A98" w:rsidP="00741DA2">
            <w:pPr>
              <w:rPr>
                <w:rFonts w:ascii="Arial" w:hAnsi="Arial" w:cs="Arial"/>
                <w:b/>
                <w:sz w:val="18"/>
                <w:szCs w:val="18"/>
              </w:rPr>
            </w:pPr>
            <w:r w:rsidRPr="0099452C">
              <w:rPr>
                <w:rFonts w:ascii="Arial" w:hAnsi="Arial" w:cs="Arial"/>
                <w:color w:val="0000FF"/>
                <w:sz w:val="18"/>
                <w:szCs w:val="18"/>
              </w:rPr>
              <w:t>ABC-</w:t>
            </w:r>
            <w:r w:rsidR="001054C8" w:rsidRPr="0099452C">
              <w:rPr>
                <w:rFonts w:ascii="Arial" w:hAnsi="Arial" w:cs="Arial"/>
                <w:color w:val="0000FF"/>
                <w:sz w:val="18"/>
                <w:szCs w:val="18"/>
              </w:rPr>
              <w:t>LL</w:t>
            </w:r>
            <w:r w:rsidR="00CE5DDD" w:rsidRPr="0099452C">
              <w:rPr>
                <w:rFonts w:ascii="Arial" w:hAnsi="Arial" w:cs="Arial"/>
                <w:color w:val="0000FF"/>
                <w:sz w:val="18"/>
                <w:szCs w:val="18"/>
              </w:rPr>
              <w:t>-001</w:t>
            </w:r>
          </w:p>
        </w:tc>
        <w:tc>
          <w:tcPr>
            <w:tcW w:w="919" w:type="dxa"/>
          </w:tcPr>
          <w:p w:rsidR="00CE5DDD" w:rsidRPr="0099452C" w:rsidRDefault="00CE5DDD" w:rsidP="00824D96">
            <w:pPr>
              <w:jc w:val="right"/>
              <w:rPr>
                <w:rFonts w:ascii="Arial" w:hAnsi="Arial" w:cs="Arial"/>
                <w:b/>
                <w:sz w:val="18"/>
                <w:szCs w:val="18"/>
              </w:rPr>
            </w:pPr>
            <w:r w:rsidRPr="0099452C">
              <w:rPr>
                <w:rFonts w:ascii="Arial" w:hAnsi="Arial" w:cs="Arial"/>
                <w:b/>
                <w:sz w:val="18"/>
                <w:szCs w:val="18"/>
              </w:rPr>
              <w:t>Stage:</w:t>
            </w:r>
          </w:p>
        </w:tc>
        <w:tc>
          <w:tcPr>
            <w:tcW w:w="2888" w:type="dxa"/>
          </w:tcPr>
          <w:p w:rsidR="00CE5DDD" w:rsidRPr="0099452C" w:rsidRDefault="0099452C" w:rsidP="002E09AD">
            <w:pPr>
              <w:rPr>
                <w:rFonts w:ascii="Arial" w:hAnsi="Arial" w:cs="Arial"/>
                <w:color w:val="0000FF"/>
                <w:sz w:val="18"/>
                <w:szCs w:val="18"/>
              </w:rPr>
            </w:pPr>
            <w:r>
              <w:rPr>
                <w:rFonts w:ascii="Arial" w:hAnsi="Arial" w:cs="Arial"/>
                <w:color w:val="0000FF"/>
                <w:sz w:val="18"/>
                <w:szCs w:val="18"/>
              </w:rPr>
              <w:t>Initiation/</w:t>
            </w:r>
            <w:r w:rsidR="002E09AD" w:rsidRPr="0099452C">
              <w:rPr>
                <w:rFonts w:ascii="Arial" w:hAnsi="Arial" w:cs="Arial"/>
                <w:color w:val="0000FF"/>
                <w:sz w:val="18"/>
                <w:szCs w:val="18"/>
              </w:rPr>
              <w:t>Stage X</w:t>
            </w:r>
          </w:p>
        </w:tc>
        <w:tc>
          <w:tcPr>
            <w:tcW w:w="1837" w:type="dxa"/>
          </w:tcPr>
          <w:p w:rsidR="00CE5DDD" w:rsidRPr="0099452C" w:rsidRDefault="00CE5DDD" w:rsidP="00824D96">
            <w:pPr>
              <w:jc w:val="right"/>
              <w:rPr>
                <w:rFonts w:ascii="Arial" w:hAnsi="Arial" w:cs="Arial"/>
                <w:b/>
                <w:sz w:val="18"/>
                <w:szCs w:val="18"/>
              </w:rPr>
            </w:pPr>
            <w:r w:rsidRPr="0099452C">
              <w:rPr>
                <w:rFonts w:ascii="Arial" w:hAnsi="Arial" w:cs="Arial"/>
                <w:b/>
                <w:sz w:val="18"/>
                <w:szCs w:val="18"/>
              </w:rPr>
              <w:t>Owner:</w:t>
            </w:r>
          </w:p>
        </w:tc>
        <w:tc>
          <w:tcPr>
            <w:tcW w:w="2888" w:type="dxa"/>
          </w:tcPr>
          <w:p w:rsidR="00CE5DDD" w:rsidRPr="0099452C" w:rsidRDefault="002E09AD" w:rsidP="00824D96">
            <w:pPr>
              <w:rPr>
                <w:rFonts w:ascii="Arial" w:hAnsi="Arial" w:cs="Arial"/>
                <w:color w:val="0000FF"/>
                <w:sz w:val="18"/>
                <w:szCs w:val="18"/>
              </w:rPr>
            </w:pPr>
            <w:r w:rsidRPr="0099452C">
              <w:rPr>
                <w:rFonts w:ascii="Arial" w:hAnsi="Arial" w:cs="Arial"/>
                <w:color w:val="0000FF"/>
                <w:sz w:val="18"/>
                <w:szCs w:val="18"/>
              </w:rPr>
              <w:t>Project Board</w:t>
            </w:r>
          </w:p>
        </w:tc>
      </w:tr>
      <w:tr w:rsidR="00CE5DDD" w:rsidRPr="0099452C" w:rsidTr="00824D96">
        <w:tc>
          <w:tcPr>
            <w:tcW w:w="1837" w:type="dxa"/>
          </w:tcPr>
          <w:p w:rsidR="00CE5DDD" w:rsidRPr="0099452C" w:rsidRDefault="00CE5DDD" w:rsidP="00824D96">
            <w:pPr>
              <w:jc w:val="right"/>
              <w:rPr>
                <w:rFonts w:ascii="Arial" w:hAnsi="Arial" w:cs="Arial"/>
                <w:b/>
                <w:sz w:val="18"/>
                <w:szCs w:val="18"/>
              </w:rPr>
            </w:pPr>
            <w:r w:rsidRPr="0099452C">
              <w:rPr>
                <w:rFonts w:ascii="Arial" w:hAnsi="Arial" w:cs="Arial"/>
                <w:b/>
                <w:sz w:val="18"/>
                <w:szCs w:val="18"/>
              </w:rPr>
              <w:t>Date last changed:</w:t>
            </w:r>
          </w:p>
        </w:tc>
        <w:tc>
          <w:tcPr>
            <w:tcW w:w="3805" w:type="dxa"/>
          </w:tcPr>
          <w:p w:rsidR="00CE5DDD" w:rsidRPr="0099452C" w:rsidRDefault="00F05C4C" w:rsidP="00824D96">
            <w:pPr>
              <w:rPr>
                <w:rFonts w:ascii="Arial" w:hAnsi="Arial" w:cs="Arial"/>
                <w:color w:val="0000FF"/>
                <w:sz w:val="18"/>
                <w:szCs w:val="18"/>
              </w:rPr>
            </w:pPr>
            <w:r w:rsidRPr="0099452C">
              <w:rPr>
                <w:rFonts w:ascii="Arial" w:hAnsi="Arial" w:cs="Arial"/>
                <w:color w:val="0000FF"/>
                <w:sz w:val="18"/>
                <w:szCs w:val="18"/>
              </w:rPr>
              <w:fldChar w:fldCharType="begin"/>
            </w:r>
            <w:r w:rsidR="002E09AD" w:rsidRPr="0099452C">
              <w:rPr>
                <w:rFonts w:ascii="Arial" w:hAnsi="Arial" w:cs="Arial"/>
                <w:color w:val="0000FF"/>
                <w:sz w:val="18"/>
                <w:szCs w:val="18"/>
              </w:rPr>
              <w:instrText xml:space="preserve"> DATE  \@ "dd/MM/yy"  \* MERGEFORMAT </w:instrText>
            </w:r>
            <w:r w:rsidRPr="0099452C">
              <w:rPr>
                <w:rFonts w:ascii="Arial" w:hAnsi="Arial" w:cs="Arial"/>
                <w:color w:val="0000FF"/>
                <w:sz w:val="18"/>
                <w:szCs w:val="18"/>
              </w:rPr>
              <w:fldChar w:fldCharType="separate"/>
            </w:r>
            <w:r w:rsidR="0099452C" w:rsidRPr="0099452C">
              <w:rPr>
                <w:rFonts w:ascii="Arial" w:hAnsi="Arial" w:cs="Arial"/>
                <w:noProof/>
                <w:color w:val="0000FF"/>
                <w:sz w:val="18"/>
                <w:szCs w:val="18"/>
              </w:rPr>
              <w:t>08/09/09</w:t>
            </w:r>
            <w:r w:rsidRPr="0099452C">
              <w:rPr>
                <w:rFonts w:ascii="Arial" w:hAnsi="Arial" w:cs="Arial"/>
                <w:color w:val="0000FF"/>
                <w:sz w:val="18"/>
                <w:szCs w:val="18"/>
              </w:rPr>
              <w:fldChar w:fldCharType="end"/>
            </w:r>
          </w:p>
        </w:tc>
        <w:tc>
          <w:tcPr>
            <w:tcW w:w="919" w:type="dxa"/>
          </w:tcPr>
          <w:p w:rsidR="00CE5DDD" w:rsidRPr="0099452C" w:rsidRDefault="00CE5DDD" w:rsidP="00824D96">
            <w:pPr>
              <w:jc w:val="right"/>
              <w:rPr>
                <w:rFonts w:ascii="Arial" w:hAnsi="Arial" w:cs="Arial"/>
                <w:b/>
                <w:sz w:val="18"/>
                <w:szCs w:val="18"/>
              </w:rPr>
            </w:pPr>
            <w:r w:rsidRPr="0099452C">
              <w:rPr>
                <w:rFonts w:ascii="Arial" w:hAnsi="Arial" w:cs="Arial"/>
                <w:b/>
                <w:sz w:val="18"/>
                <w:szCs w:val="18"/>
              </w:rPr>
              <w:t>Type:</w:t>
            </w:r>
          </w:p>
        </w:tc>
        <w:tc>
          <w:tcPr>
            <w:tcW w:w="2888" w:type="dxa"/>
          </w:tcPr>
          <w:p w:rsidR="00CE5DDD" w:rsidRPr="0099452C" w:rsidRDefault="00CE5DDD" w:rsidP="0099452C">
            <w:pPr>
              <w:rPr>
                <w:rFonts w:ascii="Arial" w:hAnsi="Arial" w:cs="Arial"/>
                <w:color w:val="0000FF"/>
                <w:sz w:val="18"/>
                <w:szCs w:val="18"/>
              </w:rPr>
            </w:pPr>
            <w:r w:rsidRPr="0099452C">
              <w:rPr>
                <w:rFonts w:ascii="Arial" w:hAnsi="Arial" w:cs="Arial"/>
                <w:color w:val="0000FF"/>
                <w:sz w:val="18"/>
                <w:szCs w:val="18"/>
              </w:rPr>
              <w:t>Management Product</w:t>
            </w:r>
            <w:r w:rsidR="00DF1323" w:rsidRPr="0099452C">
              <w:rPr>
                <w:rFonts w:ascii="Arial" w:hAnsi="Arial" w:cs="Arial"/>
                <w:color w:val="0000FF"/>
                <w:sz w:val="18"/>
                <w:szCs w:val="18"/>
              </w:rPr>
              <w:t xml:space="preserve"> - </w:t>
            </w:r>
            <w:r w:rsidR="0099452C">
              <w:rPr>
                <w:rFonts w:ascii="Arial" w:hAnsi="Arial" w:cs="Arial"/>
                <w:color w:val="0000FF"/>
                <w:sz w:val="18"/>
                <w:szCs w:val="18"/>
              </w:rPr>
              <w:t>Record</w:t>
            </w:r>
          </w:p>
        </w:tc>
        <w:tc>
          <w:tcPr>
            <w:tcW w:w="1837" w:type="dxa"/>
          </w:tcPr>
          <w:p w:rsidR="00CE5DDD" w:rsidRPr="0099452C" w:rsidRDefault="00CE5DDD" w:rsidP="00824D96">
            <w:pPr>
              <w:jc w:val="right"/>
              <w:rPr>
                <w:rFonts w:ascii="Arial" w:hAnsi="Arial" w:cs="Arial"/>
                <w:b/>
                <w:sz w:val="18"/>
                <w:szCs w:val="18"/>
              </w:rPr>
            </w:pPr>
            <w:r w:rsidRPr="0099452C">
              <w:rPr>
                <w:rFonts w:ascii="Arial" w:hAnsi="Arial" w:cs="Arial"/>
                <w:b/>
                <w:sz w:val="18"/>
                <w:szCs w:val="18"/>
              </w:rPr>
              <w:t>Location:</w:t>
            </w:r>
          </w:p>
        </w:tc>
        <w:tc>
          <w:tcPr>
            <w:tcW w:w="2888" w:type="dxa"/>
          </w:tcPr>
          <w:p w:rsidR="00CE5DDD" w:rsidRPr="0099452C" w:rsidRDefault="00CE5DDD" w:rsidP="00824D96">
            <w:pPr>
              <w:rPr>
                <w:rFonts w:ascii="Arial" w:hAnsi="Arial" w:cs="Arial"/>
                <w:color w:val="0000FF"/>
                <w:sz w:val="18"/>
                <w:szCs w:val="18"/>
              </w:rPr>
            </w:pPr>
            <w:r w:rsidRPr="0099452C">
              <w:rPr>
                <w:rFonts w:ascii="Arial" w:hAnsi="Arial" w:cs="Arial"/>
                <w:color w:val="0000FF"/>
                <w:sz w:val="18"/>
                <w:szCs w:val="18"/>
              </w:rPr>
              <w:t>Server location X/X/X</w:t>
            </w:r>
          </w:p>
        </w:tc>
      </w:tr>
    </w:tbl>
    <w:p w:rsidR="00A96FE1" w:rsidRPr="0099452C" w:rsidRDefault="00A96FE1" w:rsidP="002D5AB2">
      <w:pPr>
        <w:rPr>
          <w:rFonts w:ascii="Arial" w:hAnsi="Arial" w:cs="Arial"/>
          <w:sz w:val="16"/>
          <w:szCs w:val="16"/>
        </w:rPr>
      </w:pPr>
    </w:p>
    <w:tbl>
      <w:tblPr>
        <w:tblStyle w:val="TableGrid"/>
        <w:tblW w:w="0" w:type="auto"/>
        <w:tblLook w:val="04A0"/>
      </w:tblPr>
      <w:tblGrid>
        <w:gridCol w:w="1851"/>
        <w:gridCol w:w="1606"/>
        <w:gridCol w:w="1146"/>
        <w:gridCol w:w="936"/>
        <w:gridCol w:w="941"/>
        <w:gridCol w:w="1070"/>
        <w:gridCol w:w="2791"/>
        <w:gridCol w:w="1079"/>
        <w:gridCol w:w="918"/>
        <w:gridCol w:w="918"/>
        <w:gridCol w:w="918"/>
      </w:tblGrid>
      <w:tr w:rsidR="00690A98" w:rsidRPr="0099452C" w:rsidTr="00193318">
        <w:tc>
          <w:tcPr>
            <w:tcW w:w="3457" w:type="dxa"/>
            <w:gridSpan w:val="2"/>
            <w:tcBorders>
              <w:top w:val="nil"/>
              <w:left w:val="nil"/>
              <w:right w:val="nil"/>
            </w:tcBorders>
          </w:tcPr>
          <w:p w:rsidR="00690A98" w:rsidRPr="00B7061A" w:rsidRDefault="00C47476" w:rsidP="00690A98">
            <w:pPr>
              <w:rPr>
                <w:rFonts w:ascii="Arial" w:hAnsi="Arial" w:cs="Arial"/>
                <w:b/>
                <w:sz w:val="18"/>
                <w:szCs w:val="18"/>
              </w:rPr>
            </w:pPr>
            <w:r w:rsidRPr="00B7061A">
              <w:rPr>
                <w:rFonts w:ascii="Arial" w:hAnsi="Arial" w:cs="Arial"/>
                <w:b/>
                <w:sz w:val="18"/>
                <w:szCs w:val="18"/>
              </w:rPr>
              <w:t>Lessons Log</w:t>
            </w:r>
            <w:r w:rsidR="00690A98" w:rsidRPr="00B7061A">
              <w:rPr>
                <w:rFonts w:ascii="Arial" w:hAnsi="Arial" w:cs="Arial"/>
                <w:b/>
                <w:sz w:val="18"/>
                <w:szCs w:val="18"/>
              </w:rPr>
              <w:br/>
            </w:r>
          </w:p>
        </w:tc>
        <w:tc>
          <w:tcPr>
            <w:tcW w:w="10717" w:type="dxa"/>
            <w:gridSpan w:val="9"/>
            <w:tcBorders>
              <w:top w:val="nil"/>
              <w:left w:val="nil"/>
              <w:right w:val="nil"/>
            </w:tcBorders>
          </w:tcPr>
          <w:p w:rsidR="00193318" w:rsidRPr="0099452C" w:rsidRDefault="00193318" w:rsidP="00193318">
            <w:pPr>
              <w:pStyle w:val="ListParagraph"/>
              <w:numPr>
                <w:ilvl w:val="0"/>
                <w:numId w:val="13"/>
              </w:numPr>
              <w:rPr>
                <w:rFonts w:ascii="Arial" w:hAnsi="Arial" w:cs="Arial"/>
                <w:sz w:val="16"/>
                <w:szCs w:val="16"/>
              </w:rPr>
            </w:pPr>
            <w:r w:rsidRPr="0099452C">
              <w:rPr>
                <w:rFonts w:ascii="Arial" w:hAnsi="Arial" w:cs="Arial"/>
                <w:sz w:val="16"/>
                <w:szCs w:val="16"/>
              </w:rPr>
              <w:t xml:space="preserve">Defines the type of lesson being recorded: This </w:t>
            </w:r>
            <w:r w:rsidRPr="0099452C">
              <w:rPr>
                <w:rFonts w:ascii="Arial" w:hAnsi="Arial" w:cs="Arial"/>
                <w:b/>
                <w:sz w:val="16"/>
                <w:szCs w:val="16"/>
              </w:rPr>
              <w:t>Project</w:t>
            </w:r>
            <w:r w:rsidRPr="0099452C">
              <w:rPr>
                <w:rFonts w:ascii="Arial" w:hAnsi="Arial" w:cs="Arial"/>
                <w:sz w:val="16"/>
                <w:szCs w:val="16"/>
              </w:rPr>
              <w:t xml:space="preserve">, </w:t>
            </w:r>
            <w:r w:rsidRPr="0099452C">
              <w:rPr>
                <w:rFonts w:ascii="Arial" w:hAnsi="Arial" w:cs="Arial"/>
                <w:b/>
                <w:sz w:val="16"/>
                <w:szCs w:val="16"/>
              </w:rPr>
              <w:t>Corporate</w:t>
            </w:r>
            <w:r w:rsidRPr="0099452C">
              <w:rPr>
                <w:rFonts w:ascii="Arial" w:hAnsi="Arial" w:cs="Arial"/>
                <w:sz w:val="16"/>
                <w:szCs w:val="16"/>
              </w:rPr>
              <w:t xml:space="preserve"> or </w:t>
            </w:r>
            <w:r w:rsidRPr="0099452C">
              <w:rPr>
                <w:rFonts w:ascii="Arial" w:hAnsi="Arial" w:cs="Arial"/>
                <w:b/>
                <w:sz w:val="16"/>
                <w:szCs w:val="16"/>
              </w:rPr>
              <w:t>Programme</w:t>
            </w:r>
            <w:r w:rsidRPr="0099452C">
              <w:rPr>
                <w:rFonts w:ascii="Arial" w:hAnsi="Arial" w:cs="Arial"/>
                <w:sz w:val="16"/>
                <w:szCs w:val="16"/>
              </w:rPr>
              <w:t xml:space="preserve">, or </w:t>
            </w:r>
            <w:r w:rsidRPr="0099452C">
              <w:rPr>
                <w:rFonts w:ascii="Arial" w:hAnsi="Arial" w:cs="Arial"/>
                <w:b/>
                <w:sz w:val="16"/>
                <w:szCs w:val="16"/>
              </w:rPr>
              <w:t>Both</w:t>
            </w:r>
          </w:p>
          <w:p w:rsidR="00193318" w:rsidRPr="0099452C" w:rsidRDefault="00193318" w:rsidP="00193318">
            <w:pPr>
              <w:pStyle w:val="ListParagraph"/>
              <w:numPr>
                <w:ilvl w:val="0"/>
                <w:numId w:val="13"/>
              </w:numPr>
              <w:rPr>
                <w:rFonts w:ascii="Arial" w:hAnsi="Arial" w:cs="Arial"/>
                <w:sz w:val="16"/>
                <w:szCs w:val="16"/>
              </w:rPr>
            </w:pPr>
            <w:r w:rsidRPr="0099452C">
              <w:rPr>
                <w:rFonts w:ascii="Arial" w:hAnsi="Arial" w:cs="Arial"/>
                <w:sz w:val="16"/>
                <w:szCs w:val="16"/>
              </w:rPr>
              <w:t>e.g.  positive/negative financial impact</w:t>
            </w:r>
          </w:p>
          <w:p w:rsidR="00193318" w:rsidRPr="0099452C" w:rsidRDefault="00193318" w:rsidP="00193318">
            <w:pPr>
              <w:pStyle w:val="ListParagraph"/>
              <w:numPr>
                <w:ilvl w:val="0"/>
                <w:numId w:val="13"/>
              </w:numPr>
              <w:rPr>
                <w:rFonts w:ascii="Arial" w:hAnsi="Arial" w:cs="Arial"/>
                <w:sz w:val="16"/>
                <w:szCs w:val="16"/>
              </w:rPr>
            </w:pPr>
            <w:r w:rsidRPr="0099452C">
              <w:rPr>
                <w:rFonts w:ascii="Arial" w:hAnsi="Arial" w:cs="Arial"/>
                <w:sz w:val="16"/>
                <w:szCs w:val="16"/>
              </w:rPr>
              <w:t>Were there were any early warning indicators?</w:t>
            </w:r>
          </w:p>
          <w:p w:rsidR="00193318" w:rsidRPr="0099452C" w:rsidRDefault="00193318" w:rsidP="00193318">
            <w:pPr>
              <w:pStyle w:val="ListParagraph"/>
              <w:numPr>
                <w:ilvl w:val="0"/>
                <w:numId w:val="13"/>
              </w:numPr>
              <w:rPr>
                <w:rFonts w:ascii="Arial" w:hAnsi="Arial" w:cs="Arial"/>
                <w:sz w:val="16"/>
                <w:szCs w:val="16"/>
              </w:rPr>
            </w:pPr>
            <w:r w:rsidRPr="0099452C">
              <w:rPr>
                <w:rFonts w:ascii="Arial" w:hAnsi="Arial" w:cs="Arial"/>
                <w:sz w:val="16"/>
                <w:szCs w:val="16"/>
              </w:rPr>
              <w:t>Whether it was previously identified as a risk (threat or opportunity)</w:t>
            </w:r>
          </w:p>
          <w:p w:rsidR="000442B3" w:rsidRPr="0099452C" w:rsidRDefault="000442B3" w:rsidP="00193318">
            <w:pPr>
              <w:pStyle w:val="ListParagraph"/>
              <w:rPr>
                <w:rFonts w:ascii="Arial" w:hAnsi="Arial" w:cs="Arial"/>
                <w:b/>
                <w:sz w:val="16"/>
                <w:szCs w:val="16"/>
              </w:rPr>
            </w:pPr>
          </w:p>
        </w:tc>
      </w:tr>
      <w:tr w:rsidR="00193318" w:rsidRPr="0099452C" w:rsidTr="00871E01">
        <w:tc>
          <w:tcPr>
            <w:tcW w:w="1851" w:type="dxa"/>
            <w:vMerge w:val="restart"/>
          </w:tcPr>
          <w:p w:rsidR="00193318" w:rsidRPr="0099452C" w:rsidRDefault="00193318" w:rsidP="00731965">
            <w:pPr>
              <w:rPr>
                <w:rFonts w:ascii="Arial" w:hAnsi="Arial" w:cs="Arial"/>
                <w:b/>
                <w:sz w:val="16"/>
                <w:szCs w:val="16"/>
              </w:rPr>
            </w:pPr>
          </w:p>
          <w:p w:rsidR="00193318" w:rsidRPr="0099452C" w:rsidRDefault="00193318" w:rsidP="00731965">
            <w:pPr>
              <w:rPr>
                <w:rFonts w:ascii="Arial" w:hAnsi="Arial" w:cs="Arial"/>
                <w:b/>
                <w:sz w:val="16"/>
                <w:szCs w:val="16"/>
              </w:rPr>
            </w:pPr>
            <w:r w:rsidRPr="0099452C">
              <w:rPr>
                <w:rFonts w:ascii="Arial" w:hAnsi="Arial" w:cs="Arial"/>
                <w:b/>
                <w:sz w:val="16"/>
                <w:szCs w:val="16"/>
              </w:rPr>
              <w:t>Lesson Type (1):</w:t>
            </w:r>
          </w:p>
        </w:tc>
        <w:tc>
          <w:tcPr>
            <w:tcW w:w="9569" w:type="dxa"/>
            <w:gridSpan w:val="7"/>
            <w:tcBorders>
              <w:bottom w:val="single" w:sz="4" w:space="0" w:color="000000" w:themeColor="text1"/>
            </w:tcBorders>
          </w:tcPr>
          <w:p w:rsidR="00193318" w:rsidRPr="0099452C" w:rsidRDefault="00193318" w:rsidP="00193318">
            <w:pPr>
              <w:jc w:val="center"/>
              <w:rPr>
                <w:rFonts w:ascii="Arial" w:hAnsi="Arial" w:cs="Arial"/>
                <w:b/>
                <w:sz w:val="16"/>
                <w:szCs w:val="16"/>
              </w:rPr>
            </w:pPr>
            <w:r w:rsidRPr="0099452C">
              <w:rPr>
                <w:rFonts w:ascii="Arial" w:hAnsi="Arial" w:cs="Arial"/>
                <w:b/>
                <w:sz w:val="16"/>
                <w:szCs w:val="16"/>
              </w:rPr>
              <w:t>Lesson Detail</w:t>
            </w:r>
          </w:p>
        </w:tc>
        <w:tc>
          <w:tcPr>
            <w:tcW w:w="918" w:type="dxa"/>
            <w:vMerge w:val="restart"/>
          </w:tcPr>
          <w:p w:rsidR="00193318" w:rsidRPr="0099452C" w:rsidRDefault="00193318" w:rsidP="00E77295">
            <w:pPr>
              <w:rPr>
                <w:rFonts w:ascii="Arial" w:hAnsi="Arial" w:cs="Arial"/>
                <w:b/>
                <w:sz w:val="16"/>
                <w:szCs w:val="16"/>
              </w:rPr>
            </w:pPr>
          </w:p>
          <w:p w:rsidR="00193318" w:rsidRPr="0099452C" w:rsidRDefault="00193318" w:rsidP="00E77295">
            <w:pPr>
              <w:rPr>
                <w:rFonts w:ascii="Arial" w:hAnsi="Arial" w:cs="Arial"/>
                <w:b/>
                <w:sz w:val="16"/>
                <w:szCs w:val="16"/>
              </w:rPr>
            </w:pPr>
            <w:r w:rsidRPr="0099452C">
              <w:rPr>
                <w:rFonts w:ascii="Arial" w:hAnsi="Arial" w:cs="Arial"/>
                <w:b/>
                <w:sz w:val="16"/>
                <w:szCs w:val="16"/>
              </w:rPr>
              <w:t>Date Logged:</w:t>
            </w:r>
          </w:p>
        </w:tc>
        <w:tc>
          <w:tcPr>
            <w:tcW w:w="918" w:type="dxa"/>
            <w:vMerge w:val="restart"/>
          </w:tcPr>
          <w:p w:rsidR="00193318" w:rsidRPr="0099452C" w:rsidRDefault="00193318" w:rsidP="00E77295">
            <w:pPr>
              <w:rPr>
                <w:rFonts w:ascii="Arial" w:hAnsi="Arial" w:cs="Arial"/>
                <w:b/>
                <w:sz w:val="16"/>
                <w:szCs w:val="16"/>
              </w:rPr>
            </w:pPr>
          </w:p>
          <w:p w:rsidR="00193318" w:rsidRPr="0099452C" w:rsidRDefault="00193318" w:rsidP="00E77295">
            <w:pPr>
              <w:rPr>
                <w:rFonts w:ascii="Arial" w:hAnsi="Arial" w:cs="Arial"/>
                <w:b/>
                <w:sz w:val="16"/>
                <w:szCs w:val="16"/>
              </w:rPr>
            </w:pPr>
            <w:r w:rsidRPr="0099452C">
              <w:rPr>
                <w:rFonts w:ascii="Arial" w:hAnsi="Arial" w:cs="Arial"/>
                <w:b/>
                <w:sz w:val="16"/>
                <w:szCs w:val="16"/>
              </w:rPr>
              <w:t>Logged By:</w:t>
            </w:r>
          </w:p>
        </w:tc>
        <w:tc>
          <w:tcPr>
            <w:tcW w:w="918" w:type="dxa"/>
            <w:vMerge w:val="restart"/>
          </w:tcPr>
          <w:p w:rsidR="00193318" w:rsidRPr="0099452C" w:rsidRDefault="00193318" w:rsidP="00E77295">
            <w:pPr>
              <w:rPr>
                <w:rFonts w:ascii="Arial" w:hAnsi="Arial" w:cs="Arial"/>
                <w:b/>
                <w:sz w:val="16"/>
                <w:szCs w:val="16"/>
              </w:rPr>
            </w:pPr>
          </w:p>
          <w:p w:rsidR="00193318" w:rsidRPr="0099452C" w:rsidRDefault="00193318" w:rsidP="00E77295">
            <w:pPr>
              <w:rPr>
                <w:rFonts w:ascii="Arial" w:hAnsi="Arial" w:cs="Arial"/>
                <w:b/>
                <w:sz w:val="16"/>
                <w:szCs w:val="16"/>
              </w:rPr>
            </w:pPr>
            <w:r w:rsidRPr="0099452C">
              <w:rPr>
                <w:rFonts w:ascii="Arial" w:hAnsi="Arial" w:cs="Arial"/>
                <w:b/>
                <w:sz w:val="16"/>
                <w:szCs w:val="16"/>
              </w:rPr>
              <w:t>Priority:</w:t>
            </w:r>
          </w:p>
        </w:tc>
      </w:tr>
      <w:tr w:rsidR="00193318" w:rsidRPr="0099452C" w:rsidTr="00DB3A0E">
        <w:tc>
          <w:tcPr>
            <w:tcW w:w="1851" w:type="dxa"/>
            <w:vMerge/>
            <w:tcBorders>
              <w:bottom w:val="single" w:sz="4" w:space="0" w:color="000000" w:themeColor="text1"/>
            </w:tcBorders>
          </w:tcPr>
          <w:p w:rsidR="00193318" w:rsidRPr="0099452C" w:rsidRDefault="00193318" w:rsidP="00DB3A0E">
            <w:pPr>
              <w:rPr>
                <w:rFonts w:ascii="Arial" w:hAnsi="Arial" w:cs="Arial"/>
                <w:b/>
                <w:sz w:val="16"/>
                <w:szCs w:val="16"/>
              </w:rPr>
            </w:pPr>
          </w:p>
        </w:tc>
        <w:tc>
          <w:tcPr>
            <w:tcW w:w="2752" w:type="dxa"/>
            <w:gridSpan w:val="2"/>
            <w:tcBorders>
              <w:bottom w:val="single" w:sz="4" w:space="0" w:color="000000" w:themeColor="text1"/>
            </w:tcBorders>
          </w:tcPr>
          <w:p w:rsidR="00193318" w:rsidRPr="0099452C" w:rsidRDefault="00193318" w:rsidP="00DB3A0E">
            <w:pPr>
              <w:rPr>
                <w:rFonts w:ascii="Arial" w:hAnsi="Arial" w:cs="Arial"/>
                <w:b/>
                <w:sz w:val="16"/>
                <w:szCs w:val="16"/>
              </w:rPr>
            </w:pPr>
            <w:r w:rsidRPr="0099452C">
              <w:rPr>
                <w:rFonts w:ascii="Arial" w:hAnsi="Arial" w:cs="Arial"/>
                <w:b/>
                <w:sz w:val="16"/>
                <w:szCs w:val="16"/>
              </w:rPr>
              <w:t>Event:</w:t>
            </w:r>
          </w:p>
        </w:tc>
        <w:tc>
          <w:tcPr>
            <w:tcW w:w="936" w:type="dxa"/>
            <w:tcBorders>
              <w:bottom w:val="single" w:sz="4" w:space="0" w:color="000000" w:themeColor="text1"/>
            </w:tcBorders>
          </w:tcPr>
          <w:p w:rsidR="00193318" w:rsidRPr="0099452C" w:rsidRDefault="00193318" w:rsidP="00DB3A0E">
            <w:pPr>
              <w:rPr>
                <w:rFonts w:ascii="Arial" w:hAnsi="Arial" w:cs="Arial"/>
                <w:b/>
                <w:sz w:val="16"/>
                <w:szCs w:val="16"/>
              </w:rPr>
            </w:pPr>
            <w:r w:rsidRPr="0099452C">
              <w:rPr>
                <w:rFonts w:ascii="Arial" w:hAnsi="Arial" w:cs="Arial"/>
                <w:b/>
                <w:sz w:val="16"/>
                <w:szCs w:val="16"/>
              </w:rPr>
              <w:t>Effect (2):</w:t>
            </w:r>
          </w:p>
        </w:tc>
        <w:tc>
          <w:tcPr>
            <w:tcW w:w="941" w:type="dxa"/>
            <w:tcBorders>
              <w:bottom w:val="single" w:sz="4" w:space="0" w:color="000000" w:themeColor="text1"/>
            </w:tcBorders>
          </w:tcPr>
          <w:p w:rsidR="00193318" w:rsidRPr="0099452C" w:rsidRDefault="00193318" w:rsidP="00DB3A0E">
            <w:pPr>
              <w:rPr>
                <w:rFonts w:ascii="Arial" w:hAnsi="Arial" w:cs="Arial"/>
                <w:b/>
                <w:sz w:val="16"/>
                <w:szCs w:val="16"/>
              </w:rPr>
            </w:pPr>
            <w:r w:rsidRPr="0099452C">
              <w:rPr>
                <w:rFonts w:ascii="Arial" w:hAnsi="Arial" w:cs="Arial"/>
                <w:b/>
                <w:sz w:val="16"/>
                <w:szCs w:val="16"/>
              </w:rPr>
              <w:t>Causes / Trigger:</w:t>
            </w:r>
          </w:p>
        </w:tc>
        <w:tc>
          <w:tcPr>
            <w:tcW w:w="1070" w:type="dxa"/>
            <w:tcBorders>
              <w:bottom w:val="single" w:sz="4" w:space="0" w:color="000000" w:themeColor="text1"/>
            </w:tcBorders>
          </w:tcPr>
          <w:p w:rsidR="00193318" w:rsidRPr="0099452C" w:rsidRDefault="00193318" w:rsidP="00DB3A0E">
            <w:pPr>
              <w:rPr>
                <w:rFonts w:ascii="Arial" w:hAnsi="Arial" w:cs="Arial"/>
                <w:b/>
                <w:sz w:val="16"/>
                <w:szCs w:val="16"/>
              </w:rPr>
            </w:pPr>
            <w:r w:rsidRPr="0099452C">
              <w:rPr>
                <w:rFonts w:ascii="Arial" w:hAnsi="Arial" w:cs="Arial"/>
                <w:b/>
                <w:sz w:val="16"/>
                <w:szCs w:val="16"/>
              </w:rPr>
              <w:t>Early warnings? (3):</w:t>
            </w:r>
          </w:p>
        </w:tc>
        <w:tc>
          <w:tcPr>
            <w:tcW w:w="2791" w:type="dxa"/>
            <w:tcBorders>
              <w:bottom w:val="single" w:sz="4" w:space="0" w:color="000000" w:themeColor="text1"/>
            </w:tcBorders>
          </w:tcPr>
          <w:p w:rsidR="00193318" w:rsidRPr="0099452C" w:rsidRDefault="00193318" w:rsidP="00DB3A0E">
            <w:pPr>
              <w:rPr>
                <w:rFonts w:ascii="Arial" w:hAnsi="Arial" w:cs="Arial"/>
                <w:b/>
                <w:sz w:val="16"/>
                <w:szCs w:val="16"/>
              </w:rPr>
            </w:pPr>
            <w:r w:rsidRPr="0099452C">
              <w:rPr>
                <w:rFonts w:ascii="Arial" w:hAnsi="Arial" w:cs="Arial"/>
                <w:b/>
                <w:sz w:val="16"/>
                <w:szCs w:val="16"/>
              </w:rPr>
              <w:t>Recommendations:</w:t>
            </w:r>
          </w:p>
        </w:tc>
        <w:tc>
          <w:tcPr>
            <w:tcW w:w="1079" w:type="dxa"/>
            <w:tcBorders>
              <w:bottom w:val="single" w:sz="4" w:space="0" w:color="000000" w:themeColor="text1"/>
            </w:tcBorders>
          </w:tcPr>
          <w:p w:rsidR="00193318" w:rsidRPr="0099452C" w:rsidRDefault="00193318" w:rsidP="00DB3A0E">
            <w:pPr>
              <w:rPr>
                <w:rFonts w:ascii="Arial" w:hAnsi="Arial" w:cs="Arial"/>
                <w:b/>
                <w:sz w:val="16"/>
                <w:szCs w:val="16"/>
              </w:rPr>
            </w:pPr>
            <w:r w:rsidRPr="0099452C">
              <w:rPr>
                <w:rFonts w:ascii="Arial" w:hAnsi="Arial" w:cs="Arial"/>
                <w:b/>
                <w:sz w:val="16"/>
                <w:szCs w:val="16"/>
              </w:rPr>
              <w:t>Previously</w:t>
            </w:r>
          </w:p>
          <w:p w:rsidR="00193318" w:rsidRPr="0099452C" w:rsidRDefault="00193318" w:rsidP="00DB3A0E">
            <w:pPr>
              <w:rPr>
                <w:rFonts w:ascii="Arial" w:hAnsi="Arial" w:cs="Arial"/>
                <w:b/>
                <w:sz w:val="16"/>
                <w:szCs w:val="16"/>
              </w:rPr>
            </w:pPr>
            <w:r w:rsidRPr="0099452C">
              <w:rPr>
                <w:rFonts w:ascii="Arial" w:hAnsi="Arial" w:cs="Arial"/>
                <w:b/>
                <w:sz w:val="16"/>
                <w:szCs w:val="16"/>
              </w:rPr>
              <w:t>Identified? (4):</w:t>
            </w:r>
          </w:p>
        </w:tc>
        <w:tc>
          <w:tcPr>
            <w:tcW w:w="918" w:type="dxa"/>
            <w:vMerge/>
            <w:tcBorders>
              <w:bottom w:val="single" w:sz="4" w:space="0" w:color="000000" w:themeColor="text1"/>
            </w:tcBorders>
          </w:tcPr>
          <w:p w:rsidR="00193318" w:rsidRPr="0099452C" w:rsidRDefault="00193318" w:rsidP="00DB3A0E">
            <w:pPr>
              <w:rPr>
                <w:rFonts w:ascii="Arial" w:hAnsi="Arial" w:cs="Arial"/>
                <w:b/>
                <w:sz w:val="16"/>
                <w:szCs w:val="16"/>
              </w:rPr>
            </w:pPr>
          </w:p>
        </w:tc>
        <w:tc>
          <w:tcPr>
            <w:tcW w:w="918" w:type="dxa"/>
            <w:vMerge/>
            <w:tcBorders>
              <w:bottom w:val="single" w:sz="4" w:space="0" w:color="000000" w:themeColor="text1"/>
            </w:tcBorders>
          </w:tcPr>
          <w:p w:rsidR="00193318" w:rsidRPr="0099452C" w:rsidRDefault="00193318" w:rsidP="00DB3A0E">
            <w:pPr>
              <w:rPr>
                <w:rFonts w:ascii="Arial" w:hAnsi="Arial" w:cs="Arial"/>
                <w:b/>
                <w:sz w:val="16"/>
                <w:szCs w:val="16"/>
              </w:rPr>
            </w:pPr>
          </w:p>
        </w:tc>
        <w:tc>
          <w:tcPr>
            <w:tcW w:w="918" w:type="dxa"/>
            <w:vMerge/>
            <w:tcBorders>
              <w:bottom w:val="single" w:sz="4" w:space="0" w:color="000000" w:themeColor="text1"/>
            </w:tcBorders>
          </w:tcPr>
          <w:p w:rsidR="00193318" w:rsidRPr="0099452C" w:rsidRDefault="00193318" w:rsidP="00DB3A0E">
            <w:pPr>
              <w:rPr>
                <w:rFonts w:ascii="Arial" w:hAnsi="Arial" w:cs="Arial"/>
                <w:b/>
                <w:sz w:val="16"/>
                <w:szCs w:val="16"/>
              </w:rPr>
            </w:pPr>
          </w:p>
        </w:tc>
      </w:tr>
      <w:tr w:rsidR="00193318" w:rsidRPr="0099452C" w:rsidTr="00193318">
        <w:tc>
          <w:tcPr>
            <w:tcW w:w="1851" w:type="dxa"/>
            <w:tcBorders>
              <w:bottom w:val="single" w:sz="4" w:space="0" w:color="000000" w:themeColor="text1"/>
            </w:tcBorders>
          </w:tcPr>
          <w:p w:rsidR="00193318" w:rsidRPr="0099452C" w:rsidRDefault="00193318" w:rsidP="00731965">
            <w:pPr>
              <w:rPr>
                <w:rFonts w:ascii="Arial" w:hAnsi="Arial" w:cs="Arial"/>
                <w:color w:val="0000FF"/>
                <w:sz w:val="16"/>
                <w:szCs w:val="16"/>
              </w:rPr>
            </w:pPr>
          </w:p>
        </w:tc>
        <w:tc>
          <w:tcPr>
            <w:tcW w:w="2752" w:type="dxa"/>
            <w:gridSpan w:val="2"/>
            <w:tcBorders>
              <w:bottom w:val="single" w:sz="4" w:space="0" w:color="000000" w:themeColor="text1"/>
            </w:tcBorders>
          </w:tcPr>
          <w:p w:rsidR="00193318" w:rsidRPr="0099452C" w:rsidRDefault="00193318" w:rsidP="00731965">
            <w:pPr>
              <w:rPr>
                <w:rFonts w:ascii="Arial" w:hAnsi="Arial" w:cs="Arial"/>
                <w:color w:val="0000FF"/>
                <w:sz w:val="16"/>
                <w:szCs w:val="16"/>
              </w:rPr>
            </w:pPr>
          </w:p>
        </w:tc>
        <w:tc>
          <w:tcPr>
            <w:tcW w:w="936" w:type="dxa"/>
            <w:tcBorders>
              <w:bottom w:val="single" w:sz="4" w:space="0" w:color="000000" w:themeColor="text1"/>
            </w:tcBorders>
          </w:tcPr>
          <w:p w:rsidR="00193318" w:rsidRPr="0099452C" w:rsidRDefault="00193318" w:rsidP="00731965">
            <w:pPr>
              <w:rPr>
                <w:rFonts w:ascii="Arial" w:hAnsi="Arial" w:cs="Arial"/>
                <w:color w:val="0000FF"/>
                <w:sz w:val="16"/>
                <w:szCs w:val="16"/>
              </w:rPr>
            </w:pPr>
          </w:p>
        </w:tc>
        <w:tc>
          <w:tcPr>
            <w:tcW w:w="941" w:type="dxa"/>
            <w:tcBorders>
              <w:bottom w:val="single" w:sz="4" w:space="0" w:color="000000" w:themeColor="text1"/>
            </w:tcBorders>
          </w:tcPr>
          <w:p w:rsidR="00193318" w:rsidRPr="0099452C" w:rsidRDefault="00193318" w:rsidP="00731965">
            <w:pPr>
              <w:rPr>
                <w:rFonts w:ascii="Arial" w:hAnsi="Arial" w:cs="Arial"/>
                <w:color w:val="0000FF"/>
                <w:sz w:val="16"/>
                <w:szCs w:val="16"/>
              </w:rPr>
            </w:pPr>
          </w:p>
        </w:tc>
        <w:tc>
          <w:tcPr>
            <w:tcW w:w="1070" w:type="dxa"/>
            <w:tcBorders>
              <w:bottom w:val="single" w:sz="4" w:space="0" w:color="000000" w:themeColor="text1"/>
            </w:tcBorders>
          </w:tcPr>
          <w:p w:rsidR="00193318" w:rsidRPr="0099452C" w:rsidRDefault="00193318" w:rsidP="00731965">
            <w:pPr>
              <w:rPr>
                <w:rFonts w:ascii="Arial" w:hAnsi="Arial" w:cs="Arial"/>
                <w:color w:val="0000FF"/>
                <w:sz w:val="16"/>
                <w:szCs w:val="16"/>
              </w:rPr>
            </w:pPr>
          </w:p>
        </w:tc>
        <w:tc>
          <w:tcPr>
            <w:tcW w:w="2791" w:type="dxa"/>
            <w:tcBorders>
              <w:bottom w:val="single" w:sz="4" w:space="0" w:color="000000" w:themeColor="text1"/>
            </w:tcBorders>
          </w:tcPr>
          <w:p w:rsidR="00193318" w:rsidRPr="0099452C" w:rsidRDefault="00193318" w:rsidP="00731965">
            <w:pPr>
              <w:rPr>
                <w:rFonts w:ascii="Arial" w:hAnsi="Arial" w:cs="Arial"/>
                <w:color w:val="0000FF"/>
                <w:sz w:val="16"/>
                <w:szCs w:val="16"/>
              </w:rPr>
            </w:pPr>
          </w:p>
        </w:tc>
        <w:tc>
          <w:tcPr>
            <w:tcW w:w="1079" w:type="dxa"/>
            <w:tcBorders>
              <w:bottom w:val="single" w:sz="4" w:space="0" w:color="000000" w:themeColor="text1"/>
            </w:tcBorders>
          </w:tcPr>
          <w:p w:rsidR="00193318" w:rsidRPr="0099452C" w:rsidRDefault="00193318" w:rsidP="00731965">
            <w:pPr>
              <w:rPr>
                <w:rFonts w:ascii="Arial" w:hAnsi="Arial" w:cs="Arial"/>
                <w:color w:val="0000FF"/>
                <w:sz w:val="16"/>
                <w:szCs w:val="16"/>
              </w:rPr>
            </w:pPr>
          </w:p>
        </w:tc>
        <w:tc>
          <w:tcPr>
            <w:tcW w:w="918" w:type="dxa"/>
            <w:tcBorders>
              <w:bottom w:val="single" w:sz="4" w:space="0" w:color="000000" w:themeColor="text1"/>
            </w:tcBorders>
          </w:tcPr>
          <w:p w:rsidR="00193318" w:rsidRPr="0099452C" w:rsidRDefault="00193318" w:rsidP="00731965">
            <w:pPr>
              <w:rPr>
                <w:rFonts w:ascii="Arial" w:hAnsi="Arial" w:cs="Arial"/>
                <w:color w:val="0000FF"/>
                <w:sz w:val="16"/>
                <w:szCs w:val="16"/>
              </w:rPr>
            </w:pPr>
          </w:p>
        </w:tc>
        <w:tc>
          <w:tcPr>
            <w:tcW w:w="918" w:type="dxa"/>
            <w:tcBorders>
              <w:bottom w:val="single" w:sz="4" w:space="0" w:color="000000" w:themeColor="text1"/>
            </w:tcBorders>
          </w:tcPr>
          <w:p w:rsidR="00193318" w:rsidRPr="0099452C" w:rsidRDefault="00193318" w:rsidP="00731965">
            <w:pPr>
              <w:rPr>
                <w:rFonts w:ascii="Arial" w:hAnsi="Arial" w:cs="Arial"/>
                <w:color w:val="0000FF"/>
                <w:sz w:val="16"/>
                <w:szCs w:val="16"/>
              </w:rPr>
            </w:pPr>
          </w:p>
        </w:tc>
        <w:tc>
          <w:tcPr>
            <w:tcW w:w="918" w:type="dxa"/>
            <w:tcBorders>
              <w:bottom w:val="single" w:sz="4" w:space="0" w:color="000000" w:themeColor="text1"/>
            </w:tcBorders>
          </w:tcPr>
          <w:p w:rsidR="00193318" w:rsidRPr="0099452C" w:rsidRDefault="00193318" w:rsidP="00731965">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r w:rsidR="00193318" w:rsidRPr="0099452C" w:rsidTr="00193318">
        <w:tc>
          <w:tcPr>
            <w:tcW w:w="1851" w:type="dxa"/>
          </w:tcPr>
          <w:p w:rsidR="00193318" w:rsidRPr="0099452C" w:rsidRDefault="00193318" w:rsidP="00DB3A0E">
            <w:pPr>
              <w:rPr>
                <w:rFonts w:ascii="Arial" w:hAnsi="Arial" w:cs="Arial"/>
                <w:color w:val="0000FF"/>
                <w:sz w:val="16"/>
                <w:szCs w:val="16"/>
              </w:rPr>
            </w:pPr>
          </w:p>
        </w:tc>
        <w:tc>
          <w:tcPr>
            <w:tcW w:w="2752" w:type="dxa"/>
            <w:gridSpan w:val="2"/>
          </w:tcPr>
          <w:p w:rsidR="00193318" w:rsidRPr="0099452C" w:rsidRDefault="00193318" w:rsidP="00DB3A0E">
            <w:pPr>
              <w:rPr>
                <w:rFonts w:ascii="Arial" w:hAnsi="Arial" w:cs="Arial"/>
                <w:color w:val="0000FF"/>
                <w:sz w:val="16"/>
                <w:szCs w:val="16"/>
              </w:rPr>
            </w:pPr>
          </w:p>
        </w:tc>
        <w:tc>
          <w:tcPr>
            <w:tcW w:w="936" w:type="dxa"/>
          </w:tcPr>
          <w:p w:rsidR="00193318" w:rsidRPr="0099452C" w:rsidRDefault="00193318" w:rsidP="00DB3A0E">
            <w:pPr>
              <w:rPr>
                <w:rFonts w:ascii="Arial" w:hAnsi="Arial" w:cs="Arial"/>
                <w:color w:val="0000FF"/>
                <w:sz w:val="16"/>
                <w:szCs w:val="16"/>
              </w:rPr>
            </w:pPr>
          </w:p>
        </w:tc>
        <w:tc>
          <w:tcPr>
            <w:tcW w:w="941" w:type="dxa"/>
          </w:tcPr>
          <w:p w:rsidR="00193318" w:rsidRPr="0099452C" w:rsidRDefault="00193318" w:rsidP="00DB3A0E">
            <w:pPr>
              <w:rPr>
                <w:rFonts w:ascii="Arial" w:hAnsi="Arial" w:cs="Arial"/>
                <w:color w:val="0000FF"/>
                <w:sz w:val="16"/>
                <w:szCs w:val="16"/>
              </w:rPr>
            </w:pPr>
          </w:p>
        </w:tc>
        <w:tc>
          <w:tcPr>
            <w:tcW w:w="1070" w:type="dxa"/>
          </w:tcPr>
          <w:p w:rsidR="00193318" w:rsidRPr="0099452C" w:rsidRDefault="00193318" w:rsidP="00DB3A0E">
            <w:pPr>
              <w:rPr>
                <w:rFonts w:ascii="Arial" w:hAnsi="Arial" w:cs="Arial"/>
                <w:color w:val="0000FF"/>
                <w:sz w:val="16"/>
                <w:szCs w:val="16"/>
              </w:rPr>
            </w:pPr>
          </w:p>
        </w:tc>
        <w:tc>
          <w:tcPr>
            <w:tcW w:w="2791" w:type="dxa"/>
          </w:tcPr>
          <w:p w:rsidR="00193318" w:rsidRPr="0099452C" w:rsidRDefault="00193318" w:rsidP="00DB3A0E">
            <w:pPr>
              <w:rPr>
                <w:rFonts w:ascii="Arial" w:hAnsi="Arial" w:cs="Arial"/>
                <w:color w:val="0000FF"/>
                <w:sz w:val="16"/>
                <w:szCs w:val="16"/>
              </w:rPr>
            </w:pPr>
          </w:p>
        </w:tc>
        <w:tc>
          <w:tcPr>
            <w:tcW w:w="1079"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c>
          <w:tcPr>
            <w:tcW w:w="918" w:type="dxa"/>
          </w:tcPr>
          <w:p w:rsidR="00193318" w:rsidRPr="0099452C" w:rsidRDefault="00193318" w:rsidP="00DB3A0E">
            <w:pPr>
              <w:rPr>
                <w:rFonts w:ascii="Arial" w:hAnsi="Arial" w:cs="Arial"/>
                <w:color w:val="0000FF"/>
                <w:sz w:val="16"/>
                <w:szCs w:val="16"/>
              </w:rPr>
            </w:pPr>
          </w:p>
        </w:tc>
      </w:tr>
    </w:tbl>
    <w:p w:rsidR="000442B3" w:rsidRPr="0099452C" w:rsidRDefault="000442B3" w:rsidP="00690A98">
      <w:pPr>
        <w:rPr>
          <w:rFonts w:ascii="Arial" w:hAnsi="Arial" w:cs="Arial"/>
          <w:sz w:val="16"/>
          <w:szCs w:val="16"/>
        </w:rPr>
      </w:pPr>
    </w:p>
    <w:p w:rsidR="00193318" w:rsidRPr="0099452C" w:rsidRDefault="00193318" w:rsidP="00690A98">
      <w:pPr>
        <w:rPr>
          <w:rFonts w:ascii="Arial" w:hAnsi="Arial" w:cs="Arial"/>
          <w:sz w:val="16"/>
          <w:szCs w:val="16"/>
        </w:rPr>
      </w:pPr>
    </w:p>
    <w:p w:rsidR="000442B3" w:rsidRDefault="000442B3" w:rsidP="00690A98">
      <w:pPr>
        <w:rPr>
          <w:rFonts w:ascii="Arial" w:hAnsi="Arial" w:cs="Arial"/>
          <w:sz w:val="16"/>
          <w:szCs w:val="16"/>
        </w:rPr>
      </w:pPr>
    </w:p>
    <w:p w:rsidR="00B7061A" w:rsidRPr="0099452C" w:rsidRDefault="00B7061A" w:rsidP="00690A98">
      <w:pPr>
        <w:rPr>
          <w:rFonts w:ascii="Arial" w:hAnsi="Arial" w:cs="Arial"/>
          <w:sz w:val="16"/>
          <w:szCs w:val="16"/>
        </w:rPr>
      </w:pPr>
    </w:p>
    <w:tbl>
      <w:tblPr>
        <w:tblStyle w:val="TableGrid"/>
        <w:tblW w:w="0" w:type="auto"/>
        <w:tblLook w:val="04A0"/>
      </w:tblPr>
      <w:tblGrid>
        <w:gridCol w:w="2362"/>
        <w:gridCol w:w="1181"/>
        <w:gridCol w:w="1181"/>
        <w:gridCol w:w="2363"/>
        <w:gridCol w:w="4724"/>
        <w:gridCol w:w="2363"/>
      </w:tblGrid>
      <w:tr w:rsidR="008F3228" w:rsidRPr="0099452C" w:rsidTr="00B22F45">
        <w:tc>
          <w:tcPr>
            <w:tcW w:w="3543" w:type="dxa"/>
            <w:gridSpan w:val="2"/>
            <w:tcBorders>
              <w:top w:val="nil"/>
              <w:left w:val="nil"/>
              <w:right w:val="nil"/>
            </w:tcBorders>
          </w:tcPr>
          <w:p w:rsidR="008F3228" w:rsidRPr="0099452C" w:rsidRDefault="008F3228" w:rsidP="00B22F45">
            <w:pPr>
              <w:rPr>
                <w:rFonts w:ascii="Arial" w:hAnsi="Arial" w:cs="Arial"/>
                <w:b/>
                <w:sz w:val="16"/>
                <w:szCs w:val="16"/>
              </w:rPr>
            </w:pPr>
            <w:r w:rsidRPr="00B7061A">
              <w:rPr>
                <w:rFonts w:ascii="Arial" w:hAnsi="Arial" w:cs="Arial"/>
                <w:b/>
                <w:sz w:val="18"/>
                <w:szCs w:val="18"/>
              </w:rPr>
              <w:lastRenderedPageBreak/>
              <w:t>Revision History</w:t>
            </w:r>
          </w:p>
        </w:tc>
        <w:tc>
          <w:tcPr>
            <w:tcW w:w="10631" w:type="dxa"/>
            <w:gridSpan w:val="4"/>
            <w:tcBorders>
              <w:top w:val="nil"/>
              <w:left w:val="nil"/>
              <w:right w:val="nil"/>
            </w:tcBorders>
          </w:tcPr>
          <w:p w:rsidR="008F3228" w:rsidRPr="0099452C" w:rsidRDefault="008F3228" w:rsidP="00B22F45">
            <w:pPr>
              <w:pStyle w:val="Heading3"/>
              <w:spacing w:before="0" w:after="0"/>
              <w:outlineLvl w:val="2"/>
              <w:rPr>
                <w:b w:val="0"/>
                <w:sz w:val="16"/>
                <w:szCs w:val="16"/>
              </w:rPr>
            </w:pPr>
          </w:p>
          <w:p w:rsidR="008F3228" w:rsidRPr="0099452C" w:rsidRDefault="008F3228" w:rsidP="00B22F45">
            <w:pPr>
              <w:pStyle w:val="Heading3"/>
              <w:spacing w:before="0" w:after="0"/>
              <w:outlineLvl w:val="2"/>
              <w:rPr>
                <w:b w:val="0"/>
                <w:sz w:val="16"/>
                <w:szCs w:val="16"/>
              </w:rPr>
            </w:pPr>
          </w:p>
        </w:tc>
      </w:tr>
      <w:tr w:rsidR="008F3228" w:rsidRPr="0099452C" w:rsidTr="00B22F45">
        <w:tc>
          <w:tcPr>
            <w:tcW w:w="2362" w:type="dxa"/>
          </w:tcPr>
          <w:p w:rsidR="008F3228" w:rsidRPr="0099452C" w:rsidRDefault="00BC6B9D" w:rsidP="00B22F45">
            <w:pPr>
              <w:rPr>
                <w:rFonts w:ascii="Arial" w:hAnsi="Arial" w:cs="Arial"/>
                <w:color w:val="0000FF"/>
                <w:sz w:val="16"/>
                <w:szCs w:val="16"/>
              </w:rPr>
            </w:pPr>
            <w:r w:rsidRPr="0099452C">
              <w:rPr>
                <w:rFonts w:ascii="Arial" w:hAnsi="Arial" w:cs="Arial"/>
                <w:b/>
                <w:sz w:val="16"/>
                <w:szCs w:val="16"/>
              </w:rPr>
              <w:t>Revision Date:</w:t>
            </w:r>
          </w:p>
        </w:tc>
        <w:tc>
          <w:tcPr>
            <w:tcW w:w="2362" w:type="dxa"/>
            <w:gridSpan w:val="2"/>
          </w:tcPr>
          <w:p w:rsidR="008F3228" w:rsidRPr="0099452C" w:rsidRDefault="00BC6B9D" w:rsidP="00B22F45">
            <w:pPr>
              <w:rPr>
                <w:rFonts w:ascii="Arial" w:hAnsi="Arial" w:cs="Arial"/>
                <w:color w:val="0000FF"/>
                <w:sz w:val="16"/>
                <w:szCs w:val="16"/>
              </w:rPr>
            </w:pPr>
            <w:r w:rsidRPr="0099452C">
              <w:rPr>
                <w:rFonts w:ascii="Arial" w:hAnsi="Arial" w:cs="Arial"/>
                <w:b/>
                <w:sz w:val="16"/>
                <w:szCs w:val="16"/>
              </w:rPr>
              <w:t>Last Revision Date:</w:t>
            </w:r>
          </w:p>
        </w:tc>
        <w:tc>
          <w:tcPr>
            <w:tcW w:w="2363" w:type="dxa"/>
          </w:tcPr>
          <w:p w:rsidR="008F3228" w:rsidRPr="0099452C" w:rsidRDefault="00BC6B9D" w:rsidP="00B22F45">
            <w:pPr>
              <w:rPr>
                <w:rFonts w:ascii="Arial" w:hAnsi="Arial" w:cs="Arial"/>
                <w:color w:val="0000FF"/>
                <w:sz w:val="16"/>
                <w:szCs w:val="16"/>
              </w:rPr>
            </w:pPr>
            <w:r w:rsidRPr="0099452C">
              <w:rPr>
                <w:rFonts w:ascii="Arial" w:hAnsi="Arial" w:cs="Arial"/>
                <w:b/>
                <w:sz w:val="16"/>
                <w:szCs w:val="16"/>
              </w:rPr>
              <w:t>Next Revision:</w:t>
            </w:r>
          </w:p>
        </w:tc>
        <w:tc>
          <w:tcPr>
            <w:tcW w:w="4724" w:type="dxa"/>
          </w:tcPr>
          <w:p w:rsidR="008F3228" w:rsidRPr="0099452C" w:rsidRDefault="00BC6B9D" w:rsidP="00B22F45">
            <w:pPr>
              <w:rPr>
                <w:rFonts w:ascii="Arial" w:hAnsi="Arial" w:cs="Arial"/>
                <w:color w:val="0000FF"/>
                <w:sz w:val="16"/>
                <w:szCs w:val="16"/>
              </w:rPr>
            </w:pPr>
            <w:r w:rsidRPr="0099452C">
              <w:rPr>
                <w:rFonts w:ascii="Arial" w:hAnsi="Arial" w:cs="Arial"/>
                <w:b/>
                <w:sz w:val="16"/>
                <w:szCs w:val="16"/>
              </w:rPr>
              <w:t>Summary of Changes:</w:t>
            </w:r>
          </w:p>
        </w:tc>
        <w:tc>
          <w:tcPr>
            <w:tcW w:w="2363" w:type="dxa"/>
          </w:tcPr>
          <w:p w:rsidR="008F3228" w:rsidRPr="0099452C" w:rsidRDefault="00BC6B9D" w:rsidP="00B22F45">
            <w:pPr>
              <w:rPr>
                <w:rFonts w:ascii="Arial" w:hAnsi="Arial" w:cs="Arial"/>
                <w:color w:val="0000FF"/>
                <w:sz w:val="16"/>
                <w:szCs w:val="16"/>
              </w:rPr>
            </w:pPr>
            <w:r w:rsidRPr="0099452C">
              <w:rPr>
                <w:rFonts w:ascii="Arial" w:hAnsi="Arial" w:cs="Arial"/>
                <w:b/>
                <w:sz w:val="16"/>
                <w:szCs w:val="16"/>
              </w:rPr>
              <w:t>Marked up?</w:t>
            </w:r>
          </w:p>
        </w:tc>
      </w:tr>
      <w:tr w:rsidR="00A96FE1" w:rsidRPr="0099452C" w:rsidTr="003A5B43">
        <w:tc>
          <w:tcPr>
            <w:tcW w:w="2362" w:type="dxa"/>
          </w:tcPr>
          <w:p w:rsidR="00A96FE1" w:rsidRPr="0099452C" w:rsidRDefault="00A96FE1" w:rsidP="00B22F45">
            <w:pPr>
              <w:rPr>
                <w:rFonts w:ascii="Arial" w:hAnsi="Arial" w:cs="Arial"/>
                <w:color w:val="0000FF"/>
                <w:sz w:val="16"/>
                <w:szCs w:val="16"/>
              </w:rPr>
            </w:pPr>
          </w:p>
        </w:tc>
        <w:tc>
          <w:tcPr>
            <w:tcW w:w="2362" w:type="dxa"/>
            <w:gridSpan w:val="2"/>
          </w:tcPr>
          <w:p w:rsidR="00A96FE1" w:rsidRPr="0099452C" w:rsidRDefault="00A96FE1" w:rsidP="00B22F45">
            <w:pPr>
              <w:rPr>
                <w:rFonts w:ascii="Arial" w:hAnsi="Arial" w:cs="Arial"/>
                <w:color w:val="0000FF"/>
                <w:sz w:val="16"/>
                <w:szCs w:val="16"/>
              </w:rPr>
            </w:pPr>
          </w:p>
        </w:tc>
        <w:tc>
          <w:tcPr>
            <w:tcW w:w="2363" w:type="dxa"/>
          </w:tcPr>
          <w:p w:rsidR="00A96FE1" w:rsidRPr="0099452C" w:rsidRDefault="00A96FE1" w:rsidP="00B22F45">
            <w:pPr>
              <w:rPr>
                <w:rFonts w:ascii="Arial" w:hAnsi="Arial" w:cs="Arial"/>
                <w:color w:val="0000FF"/>
                <w:sz w:val="16"/>
                <w:szCs w:val="16"/>
              </w:rPr>
            </w:pPr>
          </w:p>
        </w:tc>
        <w:tc>
          <w:tcPr>
            <w:tcW w:w="4724" w:type="dxa"/>
          </w:tcPr>
          <w:p w:rsidR="00A96FE1" w:rsidRPr="0099452C" w:rsidRDefault="00A96FE1" w:rsidP="00B22F45">
            <w:pPr>
              <w:rPr>
                <w:rFonts w:ascii="Arial" w:hAnsi="Arial" w:cs="Arial"/>
                <w:color w:val="0000FF"/>
                <w:sz w:val="16"/>
                <w:szCs w:val="16"/>
              </w:rPr>
            </w:pPr>
          </w:p>
        </w:tc>
        <w:tc>
          <w:tcPr>
            <w:tcW w:w="2363" w:type="dxa"/>
          </w:tcPr>
          <w:p w:rsidR="00A96FE1" w:rsidRPr="0099452C" w:rsidRDefault="00A96FE1" w:rsidP="00B22F45">
            <w:pPr>
              <w:rPr>
                <w:rFonts w:ascii="Arial" w:hAnsi="Arial" w:cs="Arial"/>
                <w:color w:val="0000FF"/>
                <w:sz w:val="16"/>
                <w:szCs w:val="16"/>
              </w:rPr>
            </w:pPr>
          </w:p>
        </w:tc>
      </w:tr>
    </w:tbl>
    <w:p w:rsidR="00A96FE1" w:rsidRPr="0099452C" w:rsidRDefault="00A96FE1" w:rsidP="007E4A06">
      <w:pPr>
        <w:rPr>
          <w:rFonts w:ascii="Arial" w:hAnsi="Arial" w:cs="Arial"/>
          <w:sz w:val="16"/>
          <w:szCs w:val="16"/>
        </w:rPr>
      </w:pPr>
    </w:p>
    <w:tbl>
      <w:tblPr>
        <w:tblStyle w:val="TableGrid"/>
        <w:tblW w:w="0" w:type="auto"/>
        <w:tblLook w:val="04A0"/>
      </w:tblPr>
      <w:tblGrid>
        <w:gridCol w:w="2362"/>
        <w:gridCol w:w="1181"/>
        <w:gridCol w:w="3544"/>
        <w:gridCol w:w="2362"/>
        <w:gridCol w:w="2362"/>
        <w:gridCol w:w="2363"/>
      </w:tblGrid>
      <w:tr w:rsidR="00BC6B9D" w:rsidRPr="0099452C" w:rsidTr="00B22F45">
        <w:tc>
          <w:tcPr>
            <w:tcW w:w="3543" w:type="dxa"/>
            <w:gridSpan w:val="2"/>
            <w:tcBorders>
              <w:top w:val="nil"/>
              <w:left w:val="nil"/>
              <w:right w:val="nil"/>
            </w:tcBorders>
          </w:tcPr>
          <w:p w:rsidR="00BC6B9D" w:rsidRPr="0099452C" w:rsidRDefault="00BC6B9D" w:rsidP="00B22F45">
            <w:pPr>
              <w:rPr>
                <w:rFonts w:ascii="Arial" w:hAnsi="Arial" w:cs="Arial"/>
                <w:b/>
                <w:sz w:val="16"/>
                <w:szCs w:val="16"/>
              </w:rPr>
            </w:pPr>
            <w:r w:rsidRPr="00B7061A">
              <w:rPr>
                <w:rFonts w:ascii="Arial" w:hAnsi="Arial" w:cs="Arial"/>
                <w:b/>
                <w:sz w:val="18"/>
                <w:szCs w:val="18"/>
              </w:rPr>
              <w:t>Approvals</w:t>
            </w:r>
          </w:p>
        </w:tc>
        <w:tc>
          <w:tcPr>
            <w:tcW w:w="10631" w:type="dxa"/>
            <w:gridSpan w:val="4"/>
            <w:tcBorders>
              <w:top w:val="nil"/>
              <w:left w:val="nil"/>
              <w:right w:val="nil"/>
            </w:tcBorders>
          </w:tcPr>
          <w:p w:rsidR="00BC6B9D" w:rsidRPr="0099452C" w:rsidRDefault="00BC6B9D" w:rsidP="00B22F45">
            <w:pPr>
              <w:pStyle w:val="Heading3"/>
              <w:spacing w:before="0" w:after="0"/>
              <w:outlineLvl w:val="2"/>
              <w:rPr>
                <w:b w:val="0"/>
                <w:sz w:val="16"/>
                <w:szCs w:val="16"/>
              </w:rPr>
            </w:pPr>
            <w:r w:rsidRPr="0099452C">
              <w:rPr>
                <w:b w:val="0"/>
                <w:sz w:val="16"/>
                <w:szCs w:val="16"/>
              </w:rPr>
              <w:t>(The following approvals are required. Place a signed / e-mail approved copy in the files)</w:t>
            </w:r>
          </w:p>
          <w:p w:rsidR="00BC6B9D" w:rsidRPr="0099452C" w:rsidRDefault="00BC6B9D" w:rsidP="00B22F45">
            <w:pPr>
              <w:pStyle w:val="Heading3"/>
              <w:spacing w:before="0" w:after="0"/>
              <w:outlineLvl w:val="2"/>
              <w:rPr>
                <w:b w:val="0"/>
                <w:sz w:val="16"/>
                <w:szCs w:val="16"/>
              </w:rPr>
            </w:pPr>
          </w:p>
        </w:tc>
      </w:tr>
      <w:tr w:rsidR="00424B90" w:rsidRPr="0099452C" w:rsidTr="00113B77">
        <w:tc>
          <w:tcPr>
            <w:tcW w:w="2362" w:type="dxa"/>
          </w:tcPr>
          <w:p w:rsidR="00424B90" w:rsidRPr="0099452C" w:rsidRDefault="00424B90" w:rsidP="00B22F45">
            <w:pPr>
              <w:rPr>
                <w:rFonts w:ascii="Arial" w:hAnsi="Arial" w:cs="Arial"/>
                <w:color w:val="0000FF"/>
                <w:sz w:val="16"/>
                <w:szCs w:val="16"/>
              </w:rPr>
            </w:pPr>
            <w:r w:rsidRPr="0099452C">
              <w:rPr>
                <w:rFonts w:ascii="Arial" w:hAnsi="Arial" w:cs="Arial"/>
                <w:b/>
                <w:sz w:val="16"/>
                <w:szCs w:val="16"/>
              </w:rPr>
              <w:t>Name:</w:t>
            </w:r>
          </w:p>
        </w:tc>
        <w:tc>
          <w:tcPr>
            <w:tcW w:w="4725" w:type="dxa"/>
            <w:gridSpan w:val="2"/>
          </w:tcPr>
          <w:p w:rsidR="00424B90" w:rsidRPr="0099452C" w:rsidRDefault="00424B90" w:rsidP="00B22F45">
            <w:pPr>
              <w:rPr>
                <w:rFonts w:ascii="Arial" w:hAnsi="Arial" w:cs="Arial"/>
                <w:b/>
                <w:sz w:val="16"/>
                <w:szCs w:val="16"/>
              </w:rPr>
            </w:pPr>
            <w:r w:rsidRPr="0099452C">
              <w:rPr>
                <w:rFonts w:ascii="Arial" w:hAnsi="Arial" w:cs="Arial"/>
                <w:b/>
                <w:sz w:val="16"/>
                <w:szCs w:val="16"/>
              </w:rPr>
              <w:t>Signature / e-signature:</w:t>
            </w:r>
          </w:p>
        </w:tc>
        <w:tc>
          <w:tcPr>
            <w:tcW w:w="2362" w:type="dxa"/>
          </w:tcPr>
          <w:p w:rsidR="00424B90" w:rsidRPr="0099452C" w:rsidRDefault="00424B90" w:rsidP="00B22F45">
            <w:pPr>
              <w:rPr>
                <w:rFonts w:ascii="Arial" w:hAnsi="Arial" w:cs="Arial"/>
                <w:color w:val="0000FF"/>
                <w:sz w:val="16"/>
                <w:szCs w:val="16"/>
              </w:rPr>
            </w:pPr>
            <w:r w:rsidRPr="0099452C">
              <w:rPr>
                <w:rFonts w:ascii="Arial" w:hAnsi="Arial" w:cs="Arial"/>
                <w:b/>
                <w:sz w:val="16"/>
                <w:szCs w:val="16"/>
              </w:rPr>
              <w:t>Role Title:</w:t>
            </w:r>
          </w:p>
        </w:tc>
        <w:tc>
          <w:tcPr>
            <w:tcW w:w="2362" w:type="dxa"/>
          </w:tcPr>
          <w:p w:rsidR="00424B90" w:rsidRPr="0099452C" w:rsidRDefault="00424B90" w:rsidP="00B22F45">
            <w:pPr>
              <w:rPr>
                <w:rFonts w:ascii="Arial" w:hAnsi="Arial" w:cs="Arial"/>
                <w:color w:val="0000FF"/>
                <w:sz w:val="16"/>
                <w:szCs w:val="16"/>
              </w:rPr>
            </w:pPr>
            <w:r w:rsidRPr="0099452C">
              <w:rPr>
                <w:rFonts w:ascii="Arial" w:hAnsi="Arial" w:cs="Arial"/>
                <w:b/>
                <w:sz w:val="16"/>
                <w:szCs w:val="16"/>
              </w:rPr>
              <w:t>Date:</w:t>
            </w:r>
          </w:p>
        </w:tc>
        <w:tc>
          <w:tcPr>
            <w:tcW w:w="2363" w:type="dxa"/>
          </w:tcPr>
          <w:p w:rsidR="00424B90" w:rsidRPr="0099452C" w:rsidRDefault="00424B90" w:rsidP="00B22F45">
            <w:pPr>
              <w:rPr>
                <w:rFonts w:ascii="Arial" w:hAnsi="Arial" w:cs="Arial"/>
                <w:color w:val="0000FF"/>
                <w:sz w:val="16"/>
                <w:szCs w:val="16"/>
              </w:rPr>
            </w:pPr>
            <w:r w:rsidRPr="0099452C">
              <w:rPr>
                <w:rFonts w:ascii="Arial" w:hAnsi="Arial" w:cs="Arial"/>
                <w:b/>
                <w:sz w:val="16"/>
                <w:szCs w:val="16"/>
              </w:rPr>
              <w:t>Version:</w:t>
            </w:r>
          </w:p>
        </w:tc>
      </w:tr>
      <w:tr w:rsidR="00424B90" w:rsidRPr="0099452C" w:rsidTr="0004482D">
        <w:tc>
          <w:tcPr>
            <w:tcW w:w="2362" w:type="dxa"/>
          </w:tcPr>
          <w:p w:rsidR="00424B90" w:rsidRPr="0099452C" w:rsidRDefault="00424B90" w:rsidP="00B22F45">
            <w:pPr>
              <w:rPr>
                <w:rFonts w:ascii="Arial" w:hAnsi="Arial" w:cs="Arial"/>
                <w:color w:val="0000FF"/>
                <w:sz w:val="16"/>
                <w:szCs w:val="16"/>
              </w:rPr>
            </w:pPr>
          </w:p>
        </w:tc>
        <w:tc>
          <w:tcPr>
            <w:tcW w:w="4725" w:type="dxa"/>
            <w:gridSpan w:val="2"/>
          </w:tcPr>
          <w:p w:rsidR="00424B90" w:rsidRPr="0099452C" w:rsidRDefault="00424B90" w:rsidP="00B22F45">
            <w:pPr>
              <w:rPr>
                <w:rFonts w:ascii="Arial" w:hAnsi="Arial" w:cs="Arial"/>
                <w:color w:val="0000FF"/>
                <w:sz w:val="16"/>
                <w:szCs w:val="16"/>
              </w:rPr>
            </w:pPr>
          </w:p>
        </w:tc>
        <w:tc>
          <w:tcPr>
            <w:tcW w:w="2362" w:type="dxa"/>
          </w:tcPr>
          <w:p w:rsidR="00424B90" w:rsidRPr="0099452C" w:rsidRDefault="00424B90" w:rsidP="00B22F45">
            <w:pPr>
              <w:rPr>
                <w:rFonts w:ascii="Arial" w:hAnsi="Arial" w:cs="Arial"/>
                <w:color w:val="0000FF"/>
                <w:sz w:val="16"/>
                <w:szCs w:val="16"/>
              </w:rPr>
            </w:pPr>
          </w:p>
        </w:tc>
        <w:tc>
          <w:tcPr>
            <w:tcW w:w="2362" w:type="dxa"/>
          </w:tcPr>
          <w:p w:rsidR="00424B90" w:rsidRPr="0099452C" w:rsidRDefault="00424B90" w:rsidP="00B22F45">
            <w:pPr>
              <w:rPr>
                <w:rFonts w:ascii="Arial" w:hAnsi="Arial" w:cs="Arial"/>
                <w:color w:val="0000FF"/>
                <w:sz w:val="16"/>
                <w:szCs w:val="16"/>
              </w:rPr>
            </w:pPr>
          </w:p>
        </w:tc>
        <w:tc>
          <w:tcPr>
            <w:tcW w:w="2363" w:type="dxa"/>
          </w:tcPr>
          <w:p w:rsidR="00424B90" w:rsidRPr="0099452C" w:rsidRDefault="00424B90" w:rsidP="00B22F45">
            <w:pPr>
              <w:rPr>
                <w:rFonts w:ascii="Arial" w:hAnsi="Arial" w:cs="Arial"/>
                <w:color w:val="0000FF"/>
                <w:sz w:val="16"/>
                <w:szCs w:val="16"/>
              </w:rPr>
            </w:pPr>
          </w:p>
        </w:tc>
      </w:tr>
    </w:tbl>
    <w:p w:rsidR="00BC6B9D" w:rsidRPr="0099452C" w:rsidRDefault="00BC6B9D" w:rsidP="00BC6B9D">
      <w:pPr>
        <w:rPr>
          <w:rFonts w:ascii="Arial" w:hAnsi="Arial" w:cs="Arial"/>
          <w:sz w:val="16"/>
          <w:szCs w:val="16"/>
        </w:rPr>
      </w:pPr>
    </w:p>
    <w:tbl>
      <w:tblPr>
        <w:tblStyle w:val="TableGrid"/>
        <w:tblW w:w="0" w:type="auto"/>
        <w:tblLook w:val="04A0"/>
      </w:tblPr>
      <w:tblGrid>
        <w:gridCol w:w="2362"/>
        <w:gridCol w:w="1181"/>
        <w:gridCol w:w="5906"/>
        <w:gridCol w:w="2362"/>
        <w:gridCol w:w="2363"/>
      </w:tblGrid>
      <w:tr w:rsidR="00424B90" w:rsidRPr="0099452C" w:rsidTr="00B22F45">
        <w:tc>
          <w:tcPr>
            <w:tcW w:w="3543" w:type="dxa"/>
            <w:gridSpan w:val="2"/>
            <w:tcBorders>
              <w:top w:val="nil"/>
              <w:left w:val="nil"/>
              <w:right w:val="nil"/>
            </w:tcBorders>
          </w:tcPr>
          <w:p w:rsidR="00424B90" w:rsidRPr="0099452C" w:rsidRDefault="00424B90" w:rsidP="00B22F45">
            <w:pPr>
              <w:rPr>
                <w:rFonts w:ascii="Arial" w:hAnsi="Arial" w:cs="Arial"/>
                <w:b/>
                <w:sz w:val="16"/>
                <w:szCs w:val="16"/>
              </w:rPr>
            </w:pPr>
            <w:r w:rsidRPr="00B7061A">
              <w:rPr>
                <w:rFonts w:ascii="Arial" w:hAnsi="Arial" w:cs="Arial"/>
                <w:b/>
                <w:sz w:val="18"/>
                <w:szCs w:val="18"/>
              </w:rPr>
              <w:t>Distribution</w:t>
            </w:r>
          </w:p>
        </w:tc>
        <w:tc>
          <w:tcPr>
            <w:tcW w:w="10631" w:type="dxa"/>
            <w:gridSpan w:val="3"/>
            <w:tcBorders>
              <w:top w:val="nil"/>
              <w:left w:val="nil"/>
              <w:right w:val="nil"/>
            </w:tcBorders>
          </w:tcPr>
          <w:p w:rsidR="00424B90" w:rsidRPr="0099452C" w:rsidRDefault="00424B90" w:rsidP="00B22F45">
            <w:pPr>
              <w:pStyle w:val="Heading3"/>
              <w:spacing w:before="0" w:after="0"/>
              <w:outlineLvl w:val="2"/>
              <w:rPr>
                <w:b w:val="0"/>
                <w:sz w:val="16"/>
                <w:szCs w:val="16"/>
              </w:rPr>
            </w:pPr>
            <w:r w:rsidRPr="0099452C">
              <w:rPr>
                <w:b w:val="0"/>
                <w:sz w:val="16"/>
                <w:szCs w:val="16"/>
              </w:rPr>
              <w:t>(This document has been distributed to)</w:t>
            </w:r>
          </w:p>
          <w:p w:rsidR="00424B90" w:rsidRPr="0099452C" w:rsidRDefault="00424B90" w:rsidP="00B22F45">
            <w:pPr>
              <w:pStyle w:val="Heading3"/>
              <w:spacing w:before="0" w:after="0"/>
              <w:outlineLvl w:val="2"/>
              <w:rPr>
                <w:b w:val="0"/>
                <w:sz w:val="16"/>
                <w:szCs w:val="16"/>
              </w:rPr>
            </w:pPr>
          </w:p>
        </w:tc>
      </w:tr>
      <w:tr w:rsidR="00424B90" w:rsidRPr="0099452C" w:rsidTr="00EC1509">
        <w:tc>
          <w:tcPr>
            <w:tcW w:w="2362" w:type="dxa"/>
          </w:tcPr>
          <w:p w:rsidR="00424B90" w:rsidRPr="0099452C" w:rsidRDefault="00424B90" w:rsidP="00B22F45">
            <w:pPr>
              <w:rPr>
                <w:rFonts w:ascii="Arial" w:hAnsi="Arial" w:cs="Arial"/>
                <w:color w:val="0000FF"/>
                <w:sz w:val="16"/>
                <w:szCs w:val="16"/>
              </w:rPr>
            </w:pPr>
            <w:r w:rsidRPr="0099452C">
              <w:rPr>
                <w:rFonts w:ascii="Arial" w:hAnsi="Arial" w:cs="Arial"/>
                <w:b/>
                <w:sz w:val="16"/>
                <w:szCs w:val="16"/>
              </w:rPr>
              <w:t>Name:</w:t>
            </w:r>
          </w:p>
        </w:tc>
        <w:tc>
          <w:tcPr>
            <w:tcW w:w="7087" w:type="dxa"/>
            <w:gridSpan w:val="2"/>
          </w:tcPr>
          <w:p w:rsidR="00424B90" w:rsidRPr="0099452C" w:rsidRDefault="00424B90" w:rsidP="00B22F45">
            <w:pPr>
              <w:rPr>
                <w:rFonts w:ascii="Arial" w:hAnsi="Arial" w:cs="Arial"/>
                <w:color w:val="0000FF"/>
                <w:sz w:val="16"/>
                <w:szCs w:val="16"/>
              </w:rPr>
            </w:pPr>
            <w:r w:rsidRPr="0099452C">
              <w:rPr>
                <w:rFonts w:ascii="Arial" w:hAnsi="Arial" w:cs="Arial"/>
                <w:b/>
                <w:sz w:val="16"/>
                <w:szCs w:val="16"/>
              </w:rPr>
              <w:t>Role Title:</w:t>
            </w:r>
          </w:p>
        </w:tc>
        <w:tc>
          <w:tcPr>
            <w:tcW w:w="2362" w:type="dxa"/>
          </w:tcPr>
          <w:p w:rsidR="00424B90" w:rsidRPr="0099452C" w:rsidRDefault="00424B90" w:rsidP="00B22F45">
            <w:pPr>
              <w:rPr>
                <w:rFonts w:ascii="Arial" w:hAnsi="Arial" w:cs="Arial"/>
                <w:color w:val="0000FF"/>
                <w:sz w:val="16"/>
                <w:szCs w:val="16"/>
              </w:rPr>
            </w:pPr>
            <w:r w:rsidRPr="0099452C">
              <w:rPr>
                <w:rFonts w:ascii="Arial" w:hAnsi="Arial" w:cs="Arial"/>
                <w:b/>
                <w:sz w:val="16"/>
                <w:szCs w:val="16"/>
              </w:rPr>
              <w:t>Date of issue:</w:t>
            </w:r>
          </w:p>
        </w:tc>
        <w:tc>
          <w:tcPr>
            <w:tcW w:w="2363" w:type="dxa"/>
          </w:tcPr>
          <w:p w:rsidR="00424B90" w:rsidRPr="0099452C" w:rsidRDefault="00424B90" w:rsidP="00B22F45">
            <w:pPr>
              <w:rPr>
                <w:rFonts w:ascii="Arial" w:hAnsi="Arial" w:cs="Arial"/>
                <w:color w:val="0000FF"/>
                <w:sz w:val="16"/>
                <w:szCs w:val="16"/>
              </w:rPr>
            </w:pPr>
            <w:r w:rsidRPr="0099452C">
              <w:rPr>
                <w:rFonts w:ascii="Arial" w:hAnsi="Arial" w:cs="Arial"/>
                <w:b/>
                <w:sz w:val="16"/>
                <w:szCs w:val="16"/>
              </w:rPr>
              <w:t>Version:</w:t>
            </w:r>
          </w:p>
        </w:tc>
      </w:tr>
      <w:tr w:rsidR="00424B90" w:rsidRPr="0099452C" w:rsidTr="00F47ACA">
        <w:tc>
          <w:tcPr>
            <w:tcW w:w="2362" w:type="dxa"/>
          </w:tcPr>
          <w:p w:rsidR="00424B90" w:rsidRPr="0099452C" w:rsidRDefault="00424B90" w:rsidP="00B22F45">
            <w:pPr>
              <w:rPr>
                <w:rFonts w:ascii="Arial" w:hAnsi="Arial" w:cs="Arial"/>
                <w:color w:val="0000FF"/>
                <w:sz w:val="16"/>
                <w:szCs w:val="16"/>
              </w:rPr>
            </w:pPr>
          </w:p>
        </w:tc>
        <w:tc>
          <w:tcPr>
            <w:tcW w:w="7087" w:type="dxa"/>
            <w:gridSpan w:val="2"/>
          </w:tcPr>
          <w:p w:rsidR="00424B90" w:rsidRPr="0099452C" w:rsidRDefault="00424B90" w:rsidP="00B22F45">
            <w:pPr>
              <w:rPr>
                <w:rFonts w:ascii="Arial" w:hAnsi="Arial" w:cs="Arial"/>
                <w:color w:val="0000FF"/>
                <w:sz w:val="16"/>
                <w:szCs w:val="16"/>
              </w:rPr>
            </w:pPr>
          </w:p>
        </w:tc>
        <w:tc>
          <w:tcPr>
            <w:tcW w:w="2362" w:type="dxa"/>
          </w:tcPr>
          <w:p w:rsidR="00424B90" w:rsidRPr="0099452C" w:rsidRDefault="00424B90" w:rsidP="00B22F45">
            <w:pPr>
              <w:rPr>
                <w:rFonts w:ascii="Arial" w:hAnsi="Arial" w:cs="Arial"/>
                <w:color w:val="0000FF"/>
                <w:sz w:val="16"/>
                <w:szCs w:val="16"/>
              </w:rPr>
            </w:pPr>
          </w:p>
        </w:tc>
        <w:tc>
          <w:tcPr>
            <w:tcW w:w="2363" w:type="dxa"/>
          </w:tcPr>
          <w:p w:rsidR="00424B90" w:rsidRPr="0099452C" w:rsidRDefault="00424B90" w:rsidP="00B22F45">
            <w:pPr>
              <w:rPr>
                <w:rFonts w:ascii="Arial" w:hAnsi="Arial" w:cs="Arial"/>
                <w:color w:val="0000FF"/>
                <w:sz w:val="16"/>
                <w:szCs w:val="16"/>
              </w:rPr>
            </w:pPr>
          </w:p>
        </w:tc>
      </w:tr>
      <w:bookmarkEnd w:id="0"/>
    </w:tbl>
    <w:p w:rsidR="00424B90" w:rsidRPr="0099452C" w:rsidRDefault="00424B90" w:rsidP="00037D8A">
      <w:pPr>
        <w:rPr>
          <w:rFonts w:ascii="Arial" w:hAnsi="Arial" w:cs="Arial"/>
          <w:sz w:val="16"/>
          <w:szCs w:val="16"/>
        </w:rPr>
      </w:pPr>
    </w:p>
    <w:p w:rsidR="00CE6812" w:rsidRPr="0099452C" w:rsidRDefault="00CE6812">
      <w:pPr>
        <w:rPr>
          <w:rFonts w:ascii="Arial" w:hAnsi="Arial" w:cs="Arial"/>
          <w:sz w:val="16"/>
          <w:szCs w:val="16"/>
        </w:rPr>
      </w:pPr>
      <w:r w:rsidRPr="0099452C">
        <w:rPr>
          <w:rFonts w:ascii="Arial" w:hAnsi="Arial" w:cs="Arial"/>
          <w:sz w:val="16"/>
          <w:szCs w:val="16"/>
        </w:rPr>
        <w:br w:type="page"/>
      </w:r>
    </w:p>
    <w:tbl>
      <w:tblPr>
        <w:tblStyle w:val="TableGrid"/>
        <w:tblW w:w="0" w:type="auto"/>
        <w:tblLook w:val="04A0"/>
      </w:tblPr>
      <w:tblGrid>
        <w:gridCol w:w="2362"/>
        <w:gridCol w:w="7561"/>
        <w:gridCol w:w="4251"/>
      </w:tblGrid>
      <w:tr w:rsidR="00B407CB" w:rsidRPr="0099452C" w:rsidTr="00E66F15">
        <w:trPr>
          <w:gridAfter w:val="1"/>
          <w:wAfter w:w="4251" w:type="dxa"/>
        </w:trPr>
        <w:tc>
          <w:tcPr>
            <w:tcW w:w="9923" w:type="dxa"/>
            <w:gridSpan w:val="2"/>
            <w:tcBorders>
              <w:top w:val="nil"/>
              <w:left w:val="nil"/>
              <w:right w:val="nil"/>
            </w:tcBorders>
          </w:tcPr>
          <w:p w:rsidR="00B407CB" w:rsidRPr="00B7061A" w:rsidRDefault="00B407CB" w:rsidP="00B407CB">
            <w:pPr>
              <w:rPr>
                <w:rFonts w:ascii="Arial" w:hAnsi="Arial" w:cs="Arial"/>
                <w:b/>
                <w:sz w:val="18"/>
                <w:szCs w:val="18"/>
              </w:rPr>
            </w:pPr>
            <w:r w:rsidRPr="00B7061A">
              <w:rPr>
                <w:rFonts w:ascii="Arial" w:hAnsi="Arial" w:cs="Arial"/>
                <w:b/>
                <w:sz w:val="18"/>
                <w:szCs w:val="18"/>
              </w:rPr>
              <w:t>Overview and use</w:t>
            </w:r>
          </w:p>
          <w:p w:rsidR="00B407CB" w:rsidRPr="0099452C" w:rsidRDefault="00B407CB" w:rsidP="00B407CB">
            <w:pPr>
              <w:rPr>
                <w:rFonts w:ascii="Arial" w:hAnsi="Arial" w:cs="Arial"/>
                <w:b/>
                <w:sz w:val="16"/>
                <w:szCs w:val="16"/>
              </w:rPr>
            </w:pPr>
          </w:p>
        </w:tc>
      </w:tr>
      <w:tr w:rsidR="00424B90" w:rsidRPr="0099452C" w:rsidTr="000509E2">
        <w:tc>
          <w:tcPr>
            <w:tcW w:w="2362" w:type="dxa"/>
          </w:tcPr>
          <w:p w:rsidR="00424B90" w:rsidRPr="0099452C" w:rsidRDefault="00424B90" w:rsidP="00B22F45">
            <w:pPr>
              <w:rPr>
                <w:rFonts w:ascii="Arial" w:hAnsi="Arial" w:cs="Arial"/>
                <w:b/>
                <w:sz w:val="16"/>
                <w:szCs w:val="16"/>
              </w:rPr>
            </w:pPr>
          </w:p>
          <w:p w:rsidR="00424B90" w:rsidRPr="0099452C" w:rsidRDefault="00424B90" w:rsidP="00B22F45">
            <w:pPr>
              <w:rPr>
                <w:rFonts w:ascii="Arial" w:hAnsi="Arial" w:cs="Arial"/>
                <w:b/>
                <w:sz w:val="16"/>
                <w:szCs w:val="16"/>
              </w:rPr>
            </w:pPr>
            <w:r w:rsidRPr="00B7061A">
              <w:rPr>
                <w:rFonts w:ascii="Arial" w:hAnsi="Arial" w:cs="Arial"/>
                <w:b/>
                <w:sz w:val="18"/>
                <w:szCs w:val="18"/>
              </w:rPr>
              <w:t>Purpose:</w:t>
            </w:r>
          </w:p>
        </w:tc>
        <w:tc>
          <w:tcPr>
            <w:tcW w:w="11812" w:type="dxa"/>
            <w:gridSpan w:val="2"/>
          </w:tcPr>
          <w:p w:rsidR="00690A98" w:rsidRPr="0099452C" w:rsidRDefault="00690A98" w:rsidP="00864975">
            <w:pPr>
              <w:rPr>
                <w:rFonts w:ascii="Arial" w:hAnsi="Arial" w:cs="Arial"/>
                <w:sz w:val="16"/>
                <w:szCs w:val="16"/>
              </w:rPr>
            </w:pPr>
          </w:p>
          <w:p w:rsidR="00203324" w:rsidRPr="0099452C" w:rsidRDefault="00193318" w:rsidP="00B22F45">
            <w:pPr>
              <w:rPr>
                <w:rFonts w:ascii="Arial" w:hAnsi="Arial" w:cs="Arial"/>
                <w:sz w:val="16"/>
                <w:szCs w:val="16"/>
              </w:rPr>
            </w:pPr>
            <w:r w:rsidRPr="0099452C">
              <w:rPr>
                <w:rFonts w:ascii="Arial" w:hAnsi="Arial" w:cs="Arial"/>
                <w:sz w:val="16"/>
                <w:szCs w:val="16"/>
              </w:rPr>
              <w:t>The Lessons Log is a project repository for lessons that apply to this project or future projects. Some lessons may originate from other projects and should be captured on the Lessons Log for input to the project’s strategies and plans. Some lessons may originate from within the project - where new experience (both good and bad) can be passed on to others via a Lessons Report.</w:t>
            </w:r>
          </w:p>
          <w:p w:rsidR="00193318" w:rsidRPr="0099452C" w:rsidRDefault="00193318" w:rsidP="00B22F45">
            <w:pPr>
              <w:rPr>
                <w:rFonts w:ascii="Arial" w:hAnsi="Arial" w:cs="Arial"/>
                <w:sz w:val="16"/>
                <w:szCs w:val="16"/>
              </w:rPr>
            </w:pPr>
          </w:p>
        </w:tc>
      </w:tr>
      <w:tr w:rsidR="00864975" w:rsidRPr="0099452C" w:rsidTr="003F7905">
        <w:tc>
          <w:tcPr>
            <w:tcW w:w="2362" w:type="dxa"/>
          </w:tcPr>
          <w:p w:rsidR="00864975" w:rsidRPr="0099452C" w:rsidRDefault="00864975" w:rsidP="003F7905">
            <w:pPr>
              <w:rPr>
                <w:rFonts w:ascii="Arial" w:hAnsi="Arial" w:cs="Arial"/>
                <w:b/>
                <w:sz w:val="16"/>
                <w:szCs w:val="16"/>
              </w:rPr>
            </w:pPr>
          </w:p>
          <w:p w:rsidR="00864975" w:rsidRPr="0099452C" w:rsidRDefault="00864975" w:rsidP="003F7905">
            <w:pPr>
              <w:rPr>
                <w:rFonts w:ascii="Arial" w:hAnsi="Arial" w:cs="Arial"/>
                <w:b/>
                <w:sz w:val="16"/>
                <w:szCs w:val="16"/>
              </w:rPr>
            </w:pPr>
            <w:r w:rsidRPr="00B7061A">
              <w:rPr>
                <w:rFonts w:ascii="Arial" w:hAnsi="Arial" w:cs="Arial"/>
                <w:b/>
                <w:sz w:val="18"/>
                <w:szCs w:val="18"/>
              </w:rPr>
              <w:t>Contents:</w:t>
            </w:r>
          </w:p>
        </w:tc>
        <w:tc>
          <w:tcPr>
            <w:tcW w:w="11812" w:type="dxa"/>
            <w:gridSpan w:val="2"/>
          </w:tcPr>
          <w:p w:rsidR="00864975" w:rsidRPr="0099452C" w:rsidRDefault="00864975" w:rsidP="003F7905">
            <w:pPr>
              <w:rPr>
                <w:rFonts w:ascii="Arial" w:hAnsi="Arial" w:cs="Arial"/>
                <w:sz w:val="16"/>
                <w:szCs w:val="16"/>
              </w:rPr>
            </w:pPr>
          </w:p>
          <w:p w:rsidR="00864975" w:rsidRPr="0099452C" w:rsidRDefault="00203324" w:rsidP="00203324">
            <w:pPr>
              <w:rPr>
                <w:rFonts w:ascii="Arial" w:hAnsi="Arial" w:cs="Arial"/>
                <w:sz w:val="16"/>
                <w:szCs w:val="16"/>
              </w:rPr>
            </w:pPr>
            <w:r w:rsidRPr="0099452C">
              <w:rPr>
                <w:rFonts w:ascii="Arial" w:hAnsi="Arial" w:cs="Arial"/>
                <w:sz w:val="16"/>
                <w:szCs w:val="16"/>
              </w:rPr>
              <w:t xml:space="preserve">The log of </w:t>
            </w:r>
            <w:r w:rsidR="00CA0257" w:rsidRPr="0099452C">
              <w:rPr>
                <w:rFonts w:ascii="Arial" w:hAnsi="Arial" w:cs="Arial"/>
                <w:sz w:val="16"/>
                <w:szCs w:val="16"/>
              </w:rPr>
              <w:t>lessons</w:t>
            </w:r>
            <w:r w:rsidRPr="0099452C">
              <w:rPr>
                <w:rFonts w:ascii="Arial" w:hAnsi="Arial" w:cs="Arial"/>
                <w:sz w:val="16"/>
                <w:szCs w:val="16"/>
              </w:rPr>
              <w:t xml:space="preserve"> comprises the </w:t>
            </w:r>
            <w:r w:rsidR="00CA0257" w:rsidRPr="0099452C">
              <w:rPr>
                <w:rFonts w:ascii="Arial" w:hAnsi="Arial" w:cs="Arial"/>
                <w:sz w:val="16"/>
                <w:szCs w:val="16"/>
              </w:rPr>
              <w:t>Lessons Log</w:t>
            </w:r>
            <w:r w:rsidRPr="0099452C">
              <w:rPr>
                <w:rFonts w:ascii="Arial" w:hAnsi="Arial" w:cs="Arial"/>
                <w:sz w:val="16"/>
                <w:szCs w:val="16"/>
              </w:rPr>
              <w:t>.</w:t>
            </w:r>
          </w:p>
          <w:p w:rsidR="00203324" w:rsidRPr="0099452C" w:rsidRDefault="00203324" w:rsidP="00203324">
            <w:pPr>
              <w:rPr>
                <w:rFonts w:ascii="Arial" w:hAnsi="Arial" w:cs="Arial"/>
                <w:sz w:val="16"/>
                <w:szCs w:val="16"/>
              </w:rPr>
            </w:pPr>
          </w:p>
        </w:tc>
      </w:tr>
      <w:tr w:rsidR="00864975" w:rsidRPr="0099452C" w:rsidTr="003F7905">
        <w:tc>
          <w:tcPr>
            <w:tcW w:w="2362" w:type="dxa"/>
          </w:tcPr>
          <w:p w:rsidR="00864975" w:rsidRPr="0099452C" w:rsidRDefault="00864975" w:rsidP="003F7905">
            <w:pPr>
              <w:rPr>
                <w:rFonts w:ascii="Arial" w:hAnsi="Arial" w:cs="Arial"/>
                <w:b/>
                <w:sz w:val="16"/>
                <w:szCs w:val="16"/>
              </w:rPr>
            </w:pPr>
          </w:p>
          <w:p w:rsidR="00864975" w:rsidRPr="0099452C" w:rsidRDefault="00864975" w:rsidP="003F7905">
            <w:pPr>
              <w:rPr>
                <w:rFonts w:ascii="Arial" w:hAnsi="Arial" w:cs="Arial"/>
                <w:b/>
                <w:sz w:val="16"/>
                <w:szCs w:val="16"/>
              </w:rPr>
            </w:pPr>
            <w:r w:rsidRPr="00B7061A">
              <w:rPr>
                <w:rFonts w:ascii="Arial" w:hAnsi="Arial" w:cs="Arial"/>
                <w:b/>
                <w:sz w:val="18"/>
                <w:szCs w:val="18"/>
              </w:rPr>
              <w:t>Derivation:</w:t>
            </w:r>
          </w:p>
        </w:tc>
        <w:tc>
          <w:tcPr>
            <w:tcW w:w="11812" w:type="dxa"/>
            <w:gridSpan w:val="2"/>
          </w:tcPr>
          <w:p w:rsidR="00864975" w:rsidRPr="0099452C" w:rsidRDefault="00864975" w:rsidP="003F7905">
            <w:pPr>
              <w:rPr>
                <w:rFonts w:ascii="Arial" w:hAnsi="Arial" w:cs="Arial"/>
                <w:sz w:val="16"/>
                <w:szCs w:val="16"/>
              </w:rPr>
            </w:pPr>
          </w:p>
          <w:p w:rsidR="00203324" w:rsidRPr="0099452C" w:rsidRDefault="00203324" w:rsidP="00203324">
            <w:pPr>
              <w:rPr>
                <w:rFonts w:ascii="Arial" w:hAnsi="Arial" w:cs="Arial"/>
                <w:sz w:val="16"/>
                <w:szCs w:val="16"/>
              </w:rPr>
            </w:pPr>
            <w:r w:rsidRPr="0099452C">
              <w:rPr>
                <w:rFonts w:ascii="Arial" w:hAnsi="Arial" w:cs="Arial"/>
                <w:sz w:val="16"/>
                <w:szCs w:val="16"/>
              </w:rPr>
              <w:t xml:space="preserve">The </w:t>
            </w:r>
            <w:r w:rsidR="00CA0257" w:rsidRPr="0099452C">
              <w:rPr>
                <w:rFonts w:ascii="Arial" w:hAnsi="Arial" w:cs="Arial"/>
                <w:sz w:val="16"/>
                <w:szCs w:val="16"/>
              </w:rPr>
              <w:t>Lessons Log</w:t>
            </w:r>
            <w:r w:rsidRPr="0099452C">
              <w:rPr>
                <w:rFonts w:ascii="Arial" w:hAnsi="Arial" w:cs="Arial"/>
                <w:sz w:val="16"/>
                <w:szCs w:val="16"/>
              </w:rPr>
              <w:t xml:space="preserve"> is derived as follows: </w:t>
            </w:r>
          </w:p>
          <w:p w:rsidR="00203324" w:rsidRPr="0099452C" w:rsidRDefault="00203324" w:rsidP="00203324">
            <w:pPr>
              <w:pStyle w:val="ListParagraph"/>
              <w:rPr>
                <w:rFonts w:ascii="Arial" w:hAnsi="Arial" w:cs="Arial"/>
                <w:sz w:val="16"/>
                <w:szCs w:val="16"/>
              </w:rPr>
            </w:pPr>
          </w:p>
          <w:p w:rsidR="00CA0257" w:rsidRPr="0099452C" w:rsidRDefault="00CA0257" w:rsidP="00CA0257">
            <w:pPr>
              <w:pStyle w:val="ListParagraph"/>
              <w:numPr>
                <w:ilvl w:val="0"/>
                <w:numId w:val="7"/>
              </w:numPr>
              <w:rPr>
                <w:rFonts w:ascii="Arial" w:hAnsi="Arial" w:cs="Arial"/>
                <w:sz w:val="16"/>
                <w:szCs w:val="16"/>
              </w:rPr>
            </w:pPr>
            <w:r w:rsidRPr="0099452C">
              <w:rPr>
                <w:rFonts w:ascii="Arial" w:hAnsi="Arial" w:cs="Arial"/>
                <w:sz w:val="16"/>
                <w:szCs w:val="16"/>
              </w:rPr>
              <w:t>Lessons Reports from other projects</w:t>
            </w:r>
          </w:p>
          <w:p w:rsidR="00CA0257" w:rsidRPr="0099452C" w:rsidRDefault="00CA0257" w:rsidP="00CA0257">
            <w:pPr>
              <w:pStyle w:val="ListParagraph"/>
              <w:numPr>
                <w:ilvl w:val="0"/>
                <w:numId w:val="7"/>
              </w:numPr>
              <w:rPr>
                <w:rFonts w:ascii="Arial" w:hAnsi="Arial" w:cs="Arial"/>
                <w:sz w:val="16"/>
                <w:szCs w:val="16"/>
              </w:rPr>
            </w:pPr>
            <w:r w:rsidRPr="0099452C">
              <w:rPr>
                <w:rFonts w:ascii="Arial" w:hAnsi="Arial" w:cs="Arial"/>
                <w:sz w:val="16"/>
                <w:szCs w:val="16"/>
              </w:rPr>
              <w:t>Project mandate or Project Brief</w:t>
            </w:r>
          </w:p>
          <w:p w:rsidR="00CA0257" w:rsidRPr="0099452C" w:rsidRDefault="00CA0257" w:rsidP="00CA0257">
            <w:pPr>
              <w:pStyle w:val="ListParagraph"/>
              <w:numPr>
                <w:ilvl w:val="0"/>
                <w:numId w:val="7"/>
              </w:numPr>
              <w:rPr>
                <w:rFonts w:ascii="Arial" w:hAnsi="Arial" w:cs="Arial"/>
                <w:sz w:val="16"/>
                <w:szCs w:val="16"/>
              </w:rPr>
            </w:pPr>
            <w:r w:rsidRPr="0099452C">
              <w:rPr>
                <w:rFonts w:ascii="Arial" w:hAnsi="Arial" w:cs="Arial"/>
                <w:sz w:val="16"/>
                <w:szCs w:val="16"/>
              </w:rPr>
              <w:t>Daily Log, Issue Register, Quality Register and Risk Register</w:t>
            </w:r>
          </w:p>
          <w:p w:rsidR="00CA0257" w:rsidRPr="0099452C" w:rsidRDefault="00CA0257" w:rsidP="00CA0257">
            <w:pPr>
              <w:pStyle w:val="ListParagraph"/>
              <w:numPr>
                <w:ilvl w:val="0"/>
                <w:numId w:val="7"/>
              </w:numPr>
              <w:rPr>
                <w:rFonts w:ascii="Arial" w:hAnsi="Arial" w:cs="Arial"/>
                <w:sz w:val="16"/>
                <w:szCs w:val="16"/>
              </w:rPr>
            </w:pPr>
            <w:r w:rsidRPr="0099452C">
              <w:rPr>
                <w:rFonts w:ascii="Arial" w:hAnsi="Arial" w:cs="Arial"/>
                <w:sz w:val="16"/>
                <w:szCs w:val="16"/>
              </w:rPr>
              <w:t>Checkpoint Reports and Highlight Reports</w:t>
            </w:r>
          </w:p>
          <w:p w:rsidR="00CA0257" w:rsidRPr="0099452C" w:rsidRDefault="00CA0257" w:rsidP="00CA0257">
            <w:pPr>
              <w:pStyle w:val="ListParagraph"/>
              <w:numPr>
                <w:ilvl w:val="0"/>
                <w:numId w:val="7"/>
              </w:numPr>
              <w:rPr>
                <w:rFonts w:ascii="Arial" w:hAnsi="Arial" w:cs="Arial"/>
                <w:sz w:val="16"/>
                <w:szCs w:val="16"/>
              </w:rPr>
            </w:pPr>
            <w:r w:rsidRPr="0099452C">
              <w:rPr>
                <w:rFonts w:ascii="Arial" w:hAnsi="Arial" w:cs="Arial"/>
                <w:sz w:val="16"/>
                <w:szCs w:val="16"/>
              </w:rPr>
              <w:t>Completed Work Packages</w:t>
            </w:r>
          </w:p>
          <w:p w:rsidR="00CA0257" w:rsidRPr="0099452C" w:rsidRDefault="00CA0257" w:rsidP="00CA0257">
            <w:pPr>
              <w:pStyle w:val="ListParagraph"/>
              <w:numPr>
                <w:ilvl w:val="0"/>
                <w:numId w:val="7"/>
              </w:numPr>
              <w:rPr>
                <w:rFonts w:ascii="Arial" w:hAnsi="Arial" w:cs="Arial"/>
                <w:sz w:val="16"/>
                <w:szCs w:val="16"/>
              </w:rPr>
            </w:pPr>
            <w:r w:rsidRPr="0099452C">
              <w:rPr>
                <w:rFonts w:ascii="Arial" w:hAnsi="Arial" w:cs="Arial"/>
                <w:sz w:val="16"/>
                <w:szCs w:val="16"/>
              </w:rPr>
              <w:t>Stage Plans with actuals</w:t>
            </w:r>
          </w:p>
          <w:p w:rsidR="00690A98" w:rsidRPr="0099452C" w:rsidRDefault="00CA0257" w:rsidP="00CA0257">
            <w:pPr>
              <w:pStyle w:val="ListParagraph"/>
              <w:numPr>
                <w:ilvl w:val="0"/>
                <w:numId w:val="7"/>
              </w:numPr>
              <w:rPr>
                <w:rFonts w:ascii="Arial" w:hAnsi="Arial" w:cs="Arial"/>
                <w:sz w:val="16"/>
                <w:szCs w:val="16"/>
              </w:rPr>
            </w:pPr>
            <w:r w:rsidRPr="0099452C">
              <w:rPr>
                <w:rFonts w:ascii="Arial" w:hAnsi="Arial" w:cs="Arial"/>
                <w:sz w:val="16"/>
                <w:szCs w:val="16"/>
              </w:rPr>
              <w:t>Observation and experience of the project’s processes.</w:t>
            </w:r>
            <w:r w:rsidR="00690A98" w:rsidRPr="0099452C">
              <w:rPr>
                <w:rFonts w:ascii="Arial" w:hAnsi="Arial" w:cs="Arial"/>
                <w:sz w:val="16"/>
                <w:szCs w:val="16"/>
              </w:rPr>
              <w:br/>
            </w:r>
          </w:p>
        </w:tc>
      </w:tr>
      <w:tr w:rsidR="00424B90" w:rsidRPr="0099452C" w:rsidTr="00B22F45">
        <w:tc>
          <w:tcPr>
            <w:tcW w:w="2362" w:type="dxa"/>
          </w:tcPr>
          <w:p w:rsidR="00424B90" w:rsidRPr="0099452C" w:rsidRDefault="00424B90" w:rsidP="00B22F45">
            <w:pPr>
              <w:rPr>
                <w:rFonts w:ascii="Arial" w:hAnsi="Arial" w:cs="Arial"/>
                <w:b/>
                <w:sz w:val="16"/>
                <w:szCs w:val="16"/>
              </w:rPr>
            </w:pPr>
          </w:p>
          <w:p w:rsidR="00424B90" w:rsidRPr="0099452C" w:rsidRDefault="00864975" w:rsidP="00B22F45">
            <w:pPr>
              <w:rPr>
                <w:rFonts w:ascii="Arial" w:hAnsi="Arial" w:cs="Arial"/>
                <w:b/>
                <w:sz w:val="16"/>
                <w:szCs w:val="16"/>
              </w:rPr>
            </w:pPr>
            <w:r w:rsidRPr="00B7061A">
              <w:rPr>
                <w:rFonts w:ascii="Arial" w:hAnsi="Arial" w:cs="Arial"/>
                <w:b/>
                <w:sz w:val="18"/>
                <w:szCs w:val="18"/>
              </w:rPr>
              <w:t>Formats:</w:t>
            </w:r>
          </w:p>
        </w:tc>
        <w:tc>
          <w:tcPr>
            <w:tcW w:w="11812" w:type="dxa"/>
            <w:gridSpan w:val="2"/>
          </w:tcPr>
          <w:p w:rsidR="00424B90" w:rsidRPr="0099452C" w:rsidRDefault="00424B90" w:rsidP="00B22F45">
            <w:pPr>
              <w:rPr>
                <w:rFonts w:ascii="Arial" w:hAnsi="Arial" w:cs="Arial"/>
                <w:sz w:val="16"/>
                <w:szCs w:val="16"/>
              </w:rPr>
            </w:pPr>
          </w:p>
          <w:p w:rsidR="00424B90" w:rsidRPr="0099452C" w:rsidRDefault="00203324" w:rsidP="00CA0257">
            <w:pPr>
              <w:rPr>
                <w:rFonts w:ascii="Arial" w:hAnsi="Arial" w:cs="Arial"/>
                <w:sz w:val="16"/>
                <w:szCs w:val="16"/>
              </w:rPr>
            </w:pPr>
            <w:r w:rsidRPr="0099452C">
              <w:rPr>
                <w:rFonts w:ascii="Arial" w:hAnsi="Arial" w:cs="Arial"/>
                <w:sz w:val="16"/>
                <w:szCs w:val="16"/>
              </w:rPr>
              <w:t xml:space="preserve">An </w:t>
            </w:r>
            <w:r w:rsidR="00CA0257" w:rsidRPr="0099452C">
              <w:rPr>
                <w:rFonts w:ascii="Arial" w:hAnsi="Arial" w:cs="Arial"/>
                <w:sz w:val="16"/>
                <w:szCs w:val="16"/>
              </w:rPr>
              <w:t>Lessons Log</w:t>
            </w:r>
            <w:r w:rsidRPr="0099452C">
              <w:rPr>
                <w:rFonts w:ascii="Arial" w:hAnsi="Arial" w:cs="Arial"/>
                <w:sz w:val="16"/>
                <w:szCs w:val="16"/>
              </w:rPr>
              <w:t xml:space="preserve"> can take a number of formats including: </w:t>
            </w:r>
            <w:r w:rsidR="00CA0257" w:rsidRPr="0099452C">
              <w:rPr>
                <w:rFonts w:ascii="Arial" w:hAnsi="Arial" w:cs="Arial"/>
                <w:sz w:val="16"/>
                <w:szCs w:val="16"/>
              </w:rPr>
              <w:t>Document, spreadsheet or database; Stand-alone log or a carry forward in progress review minutes; Entry in a project management tool; Part of an integrated project register for all risks, actions, decisions, assumptions, issues, lessons etc.</w:t>
            </w:r>
          </w:p>
          <w:p w:rsidR="00203324" w:rsidRPr="0099452C" w:rsidRDefault="00203324" w:rsidP="00203324">
            <w:pPr>
              <w:rPr>
                <w:rFonts w:ascii="Arial" w:hAnsi="Arial" w:cs="Arial"/>
                <w:sz w:val="16"/>
                <w:szCs w:val="16"/>
              </w:rPr>
            </w:pPr>
          </w:p>
        </w:tc>
      </w:tr>
      <w:tr w:rsidR="00424B90" w:rsidRPr="0099452C" w:rsidTr="00B22F45">
        <w:tc>
          <w:tcPr>
            <w:tcW w:w="2362" w:type="dxa"/>
          </w:tcPr>
          <w:p w:rsidR="00424B90" w:rsidRPr="0099452C" w:rsidRDefault="00424B90" w:rsidP="00B22F45">
            <w:pPr>
              <w:rPr>
                <w:rFonts w:ascii="Arial" w:hAnsi="Arial" w:cs="Arial"/>
                <w:b/>
                <w:sz w:val="16"/>
                <w:szCs w:val="16"/>
              </w:rPr>
            </w:pPr>
          </w:p>
          <w:p w:rsidR="00424B90" w:rsidRPr="0099452C" w:rsidRDefault="00424B90" w:rsidP="00B22F45">
            <w:pPr>
              <w:rPr>
                <w:rFonts w:ascii="Arial" w:hAnsi="Arial" w:cs="Arial"/>
                <w:b/>
                <w:sz w:val="16"/>
                <w:szCs w:val="16"/>
              </w:rPr>
            </w:pPr>
            <w:r w:rsidRPr="00B7061A">
              <w:rPr>
                <w:rFonts w:ascii="Arial" w:hAnsi="Arial" w:cs="Arial"/>
                <w:b/>
                <w:sz w:val="18"/>
                <w:szCs w:val="18"/>
              </w:rPr>
              <w:t>Quality Criteria:</w:t>
            </w:r>
          </w:p>
        </w:tc>
        <w:tc>
          <w:tcPr>
            <w:tcW w:w="11812" w:type="dxa"/>
            <w:gridSpan w:val="2"/>
          </w:tcPr>
          <w:p w:rsidR="00424B90" w:rsidRPr="0099452C" w:rsidRDefault="00424B90" w:rsidP="00B22F45">
            <w:pPr>
              <w:rPr>
                <w:rFonts w:ascii="Arial" w:hAnsi="Arial" w:cs="Arial"/>
                <w:color w:val="0000FF"/>
                <w:sz w:val="16"/>
                <w:szCs w:val="16"/>
              </w:rPr>
            </w:pPr>
          </w:p>
          <w:p w:rsidR="002E09AD" w:rsidRPr="0099452C" w:rsidRDefault="002E09AD" w:rsidP="002E09AD">
            <w:pPr>
              <w:rPr>
                <w:rFonts w:ascii="Arial" w:hAnsi="Arial" w:cs="Arial"/>
                <w:sz w:val="16"/>
                <w:szCs w:val="16"/>
              </w:rPr>
            </w:pPr>
            <w:r w:rsidRPr="0099452C">
              <w:rPr>
                <w:rFonts w:ascii="Arial" w:hAnsi="Arial" w:cs="Arial"/>
                <w:sz w:val="16"/>
                <w:szCs w:val="16"/>
              </w:rPr>
              <w:t xml:space="preserve">The following quality criteria </w:t>
            </w:r>
            <w:r w:rsidR="00203324" w:rsidRPr="0099452C">
              <w:rPr>
                <w:rFonts w:ascii="Arial" w:hAnsi="Arial" w:cs="Arial"/>
                <w:sz w:val="16"/>
                <w:szCs w:val="16"/>
              </w:rPr>
              <w:t>apply</w:t>
            </w:r>
            <w:r w:rsidRPr="0099452C">
              <w:rPr>
                <w:rFonts w:ascii="Arial" w:hAnsi="Arial" w:cs="Arial"/>
                <w:sz w:val="16"/>
                <w:szCs w:val="16"/>
              </w:rPr>
              <w:t>:</w:t>
            </w:r>
          </w:p>
          <w:p w:rsidR="002E09AD" w:rsidRPr="0099452C" w:rsidRDefault="002E09AD" w:rsidP="002E09AD">
            <w:pPr>
              <w:rPr>
                <w:rFonts w:ascii="Arial" w:hAnsi="Arial" w:cs="Arial"/>
                <w:sz w:val="16"/>
                <w:szCs w:val="16"/>
              </w:rPr>
            </w:pPr>
          </w:p>
          <w:p w:rsidR="00CA0257" w:rsidRPr="0099452C" w:rsidRDefault="00CA0257" w:rsidP="00CA0257">
            <w:pPr>
              <w:pStyle w:val="ListParagraph"/>
              <w:numPr>
                <w:ilvl w:val="0"/>
                <w:numId w:val="7"/>
              </w:numPr>
              <w:rPr>
                <w:rFonts w:ascii="Arial" w:hAnsi="Arial" w:cs="Arial"/>
                <w:sz w:val="16"/>
                <w:szCs w:val="16"/>
              </w:rPr>
            </w:pPr>
            <w:r w:rsidRPr="0099452C">
              <w:rPr>
                <w:rFonts w:ascii="Arial" w:hAnsi="Arial" w:cs="Arial"/>
                <w:sz w:val="16"/>
                <w:szCs w:val="16"/>
              </w:rPr>
              <w:t>The status indicates whether action has been taken</w:t>
            </w:r>
          </w:p>
          <w:p w:rsidR="00CA0257" w:rsidRPr="0099452C" w:rsidRDefault="00CA0257" w:rsidP="00CA0257">
            <w:pPr>
              <w:pStyle w:val="ListParagraph"/>
              <w:numPr>
                <w:ilvl w:val="0"/>
                <w:numId w:val="7"/>
              </w:numPr>
              <w:rPr>
                <w:rFonts w:ascii="Arial" w:hAnsi="Arial" w:cs="Arial"/>
                <w:sz w:val="16"/>
                <w:szCs w:val="16"/>
              </w:rPr>
            </w:pPr>
            <w:r w:rsidRPr="0099452C">
              <w:rPr>
                <w:rFonts w:ascii="Arial" w:hAnsi="Arial" w:cs="Arial"/>
                <w:sz w:val="16"/>
                <w:szCs w:val="16"/>
              </w:rPr>
              <w:t>Lessons are uniquely identified, including to which product they refer</w:t>
            </w:r>
          </w:p>
          <w:p w:rsidR="00CA0257" w:rsidRPr="0099452C" w:rsidRDefault="00CA0257" w:rsidP="00CA0257">
            <w:pPr>
              <w:pStyle w:val="ListParagraph"/>
              <w:numPr>
                <w:ilvl w:val="0"/>
                <w:numId w:val="7"/>
              </w:numPr>
              <w:rPr>
                <w:rFonts w:ascii="Arial" w:hAnsi="Arial" w:cs="Arial"/>
                <w:sz w:val="16"/>
                <w:szCs w:val="16"/>
              </w:rPr>
            </w:pPr>
            <w:r w:rsidRPr="0099452C">
              <w:rPr>
                <w:rFonts w:ascii="Arial" w:hAnsi="Arial" w:cs="Arial"/>
                <w:sz w:val="16"/>
                <w:szCs w:val="16"/>
              </w:rPr>
              <w:t>A process is defined by which the Lessons Log is to be updated</w:t>
            </w:r>
          </w:p>
          <w:p w:rsidR="00CA0257" w:rsidRPr="0099452C" w:rsidRDefault="00CA0257" w:rsidP="00CA0257">
            <w:pPr>
              <w:pStyle w:val="ListParagraph"/>
              <w:numPr>
                <w:ilvl w:val="0"/>
                <w:numId w:val="7"/>
              </w:numPr>
              <w:rPr>
                <w:rFonts w:ascii="Arial" w:hAnsi="Arial" w:cs="Arial"/>
                <w:sz w:val="16"/>
                <w:szCs w:val="16"/>
              </w:rPr>
            </w:pPr>
            <w:r w:rsidRPr="0099452C">
              <w:rPr>
                <w:rFonts w:ascii="Arial" w:hAnsi="Arial" w:cs="Arial"/>
                <w:sz w:val="16"/>
                <w:szCs w:val="16"/>
              </w:rPr>
              <w:t>Access to the Lessons Log is controlled</w:t>
            </w:r>
          </w:p>
          <w:p w:rsidR="00203324" w:rsidRPr="0099452C" w:rsidRDefault="00CA0257" w:rsidP="00CA0257">
            <w:pPr>
              <w:pStyle w:val="ListParagraph"/>
              <w:numPr>
                <w:ilvl w:val="0"/>
                <w:numId w:val="7"/>
              </w:numPr>
              <w:rPr>
                <w:rFonts w:ascii="Arial" w:hAnsi="Arial" w:cs="Arial"/>
                <w:sz w:val="16"/>
                <w:szCs w:val="16"/>
              </w:rPr>
            </w:pPr>
            <w:r w:rsidRPr="0099452C">
              <w:rPr>
                <w:rFonts w:ascii="Arial" w:hAnsi="Arial" w:cs="Arial"/>
                <w:sz w:val="16"/>
                <w:szCs w:val="16"/>
              </w:rPr>
              <w:t>The Lessons Log is kept in a safe place.</w:t>
            </w:r>
          </w:p>
          <w:p w:rsidR="00CA0257" w:rsidRPr="0099452C" w:rsidRDefault="00CA0257" w:rsidP="00CA0257">
            <w:pPr>
              <w:pStyle w:val="ListParagraph"/>
              <w:rPr>
                <w:rFonts w:ascii="Arial" w:hAnsi="Arial" w:cs="Arial"/>
                <w:sz w:val="16"/>
                <w:szCs w:val="16"/>
              </w:rPr>
            </w:pPr>
          </w:p>
        </w:tc>
      </w:tr>
    </w:tbl>
    <w:p w:rsidR="00690A98" w:rsidRPr="0099452C" w:rsidRDefault="00690A98" w:rsidP="00690A98">
      <w:pPr>
        <w:rPr>
          <w:rFonts w:ascii="Arial" w:hAnsi="Arial" w:cs="Arial"/>
          <w:sz w:val="16"/>
          <w:szCs w:val="16"/>
        </w:rPr>
      </w:pPr>
    </w:p>
    <w:p w:rsidR="00690A98" w:rsidRPr="0099452C" w:rsidRDefault="00690A98" w:rsidP="00690A98">
      <w:pPr>
        <w:rPr>
          <w:rFonts w:ascii="Arial" w:hAnsi="Arial" w:cs="Arial"/>
          <w:sz w:val="16"/>
          <w:szCs w:val="16"/>
        </w:rPr>
      </w:pPr>
    </w:p>
    <w:sectPr w:rsidR="00690A98" w:rsidRPr="0099452C" w:rsidSect="00C66347">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0D7" w:rsidRDefault="006820D7" w:rsidP="00C66347">
      <w:r>
        <w:separator/>
      </w:r>
    </w:p>
  </w:endnote>
  <w:endnote w:type="continuationSeparator" w:id="0">
    <w:p w:rsidR="006820D7" w:rsidRDefault="006820D7" w:rsidP="00C66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C1" w:rsidRDefault="008B3CC1" w:rsidP="008B3CC1">
    <w:pPr>
      <w:rPr>
        <w:rFonts w:ascii="Arial" w:hAnsi="Arial" w:cs="Arial"/>
        <w:sz w:val="16"/>
        <w:szCs w:val="16"/>
        <w:lang w:val="en-US"/>
      </w:rPr>
    </w:pPr>
    <w:r w:rsidRPr="005661F8">
      <w:rPr>
        <w:rFonts w:ascii="Arial" w:hAnsi="Arial" w:cs="Arial"/>
        <w:sz w:val="16"/>
        <w:szCs w:val="16"/>
      </w:rPr>
      <w:t xml:space="preserve">Page </w:t>
    </w:r>
    <w:r w:rsidR="00F05C4C"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PAGE </w:instrText>
    </w:r>
    <w:r w:rsidR="00F05C4C" w:rsidRPr="005661F8">
      <w:rPr>
        <w:rStyle w:val="PageNumber"/>
        <w:rFonts w:ascii="Arial" w:hAnsi="Arial" w:cs="Arial"/>
        <w:sz w:val="16"/>
        <w:szCs w:val="16"/>
      </w:rPr>
      <w:fldChar w:fldCharType="separate"/>
    </w:r>
    <w:r w:rsidR="006820D7">
      <w:rPr>
        <w:rStyle w:val="PageNumber"/>
        <w:rFonts w:ascii="Arial" w:hAnsi="Arial" w:cs="Arial"/>
        <w:noProof/>
        <w:sz w:val="16"/>
        <w:szCs w:val="16"/>
      </w:rPr>
      <w:t>1</w:t>
    </w:r>
    <w:r w:rsidR="00F05C4C" w:rsidRPr="005661F8">
      <w:rPr>
        <w:rStyle w:val="PageNumber"/>
        <w:rFonts w:ascii="Arial" w:hAnsi="Arial" w:cs="Arial"/>
        <w:sz w:val="16"/>
        <w:szCs w:val="16"/>
      </w:rPr>
      <w:fldChar w:fldCharType="end"/>
    </w:r>
    <w:r w:rsidRPr="005661F8">
      <w:rPr>
        <w:rStyle w:val="PageNumber"/>
        <w:rFonts w:ascii="Arial" w:hAnsi="Arial" w:cs="Arial"/>
        <w:sz w:val="16"/>
        <w:szCs w:val="16"/>
      </w:rPr>
      <w:t xml:space="preserve"> of </w:t>
    </w:r>
    <w:r w:rsidR="00F05C4C"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NUMPAGES </w:instrText>
    </w:r>
    <w:r w:rsidR="00F05C4C" w:rsidRPr="005661F8">
      <w:rPr>
        <w:rStyle w:val="PageNumber"/>
        <w:rFonts w:ascii="Arial" w:hAnsi="Arial" w:cs="Arial"/>
        <w:sz w:val="16"/>
        <w:szCs w:val="16"/>
      </w:rPr>
      <w:fldChar w:fldCharType="separate"/>
    </w:r>
    <w:r w:rsidR="006820D7">
      <w:rPr>
        <w:rStyle w:val="PageNumber"/>
        <w:rFonts w:ascii="Arial" w:hAnsi="Arial" w:cs="Arial"/>
        <w:noProof/>
        <w:sz w:val="16"/>
        <w:szCs w:val="16"/>
      </w:rPr>
      <w:t>1</w:t>
    </w:r>
    <w:r w:rsidR="00F05C4C" w:rsidRPr="005661F8">
      <w:rPr>
        <w:rStyle w:val="PageNumber"/>
        <w:rFonts w:ascii="Arial" w:hAnsi="Arial" w:cs="Arial"/>
        <w:sz w:val="16"/>
        <w:szCs w:val="16"/>
      </w:rPr>
      <w:fldChar w:fldCharType="end"/>
    </w:r>
    <w:r w:rsidRPr="005661F8">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t xml:space="preserve"> </w:t>
    </w:r>
    <w:r>
      <w:rPr>
        <w:rStyle w:val="PageNumber"/>
        <w:rFonts w:ascii="Arial" w:hAnsi="Arial" w:cs="Arial"/>
        <w:sz w:val="16"/>
        <w:szCs w:val="16"/>
      </w:rPr>
      <w:tab/>
      <w:t xml:space="preserve">        </w:t>
    </w:r>
    <w:r w:rsidRPr="005661F8">
      <w:rPr>
        <w:rFonts w:ascii="Arial" w:hAnsi="Arial" w:cs="Arial"/>
        <w:sz w:val="16"/>
        <w:szCs w:val="16"/>
        <w:lang w:val="en-US"/>
      </w:rPr>
      <w:t xml:space="preserve">Created/updated </w:t>
    </w:r>
    <w:r w:rsidR="00F05C4C" w:rsidRPr="005661F8">
      <w:rPr>
        <w:rFonts w:ascii="Arial" w:hAnsi="Arial" w:cs="Arial"/>
        <w:sz w:val="16"/>
        <w:szCs w:val="16"/>
        <w:lang w:val="en-US"/>
      </w:rPr>
      <w:fldChar w:fldCharType="begin"/>
    </w:r>
    <w:r w:rsidRPr="005661F8">
      <w:rPr>
        <w:rFonts w:ascii="Arial" w:hAnsi="Arial" w:cs="Arial"/>
        <w:sz w:val="16"/>
        <w:szCs w:val="16"/>
        <w:lang w:val="en-US"/>
      </w:rPr>
      <w:instrText xml:space="preserve"> DATE  \@ "dd/MM/yy"  \* MERGEFORMAT </w:instrText>
    </w:r>
    <w:r w:rsidR="00F05C4C" w:rsidRPr="005661F8">
      <w:rPr>
        <w:rFonts w:ascii="Arial" w:hAnsi="Arial" w:cs="Arial"/>
        <w:sz w:val="16"/>
        <w:szCs w:val="16"/>
        <w:lang w:val="en-US"/>
      </w:rPr>
      <w:fldChar w:fldCharType="separate"/>
    </w:r>
    <w:r w:rsidR="0099452C">
      <w:rPr>
        <w:rFonts w:ascii="Arial" w:hAnsi="Arial" w:cs="Arial"/>
        <w:noProof/>
        <w:sz w:val="16"/>
        <w:szCs w:val="16"/>
        <w:lang w:val="en-US"/>
      </w:rPr>
      <w:t>08/09/09</w:t>
    </w:r>
    <w:r w:rsidR="00F05C4C" w:rsidRPr="005661F8">
      <w:rPr>
        <w:rFonts w:ascii="Arial" w:hAnsi="Arial" w:cs="Arial"/>
        <w:sz w:val="16"/>
        <w:szCs w:val="16"/>
        <w:lang w:val="en-US"/>
      </w:rPr>
      <w:fldChar w:fldCharType="end"/>
    </w:r>
  </w:p>
  <w:p w:rsidR="005661F8" w:rsidRPr="008B3CC1" w:rsidRDefault="008B3CC1" w:rsidP="008B3CC1">
    <w:pPr>
      <w:rPr>
        <w:rFonts w:ascii="Arial" w:hAnsi="Arial" w:cs="Arial"/>
        <w:sz w:val="16"/>
        <w:szCs w:val="16"/>
      </w:rPr>
    </w:pPr>
    <w:r w:rsidRPr="00710346">
      <w:rPr>
        <w:rFonts w:ascii="Arial" w:hAnsi="Arial" w:cs="Arial"/>
        <w:sz w:val="14"/>
        <w:szCs w:val="14"/>
      </w:rPr>
      <w:br/>
    </w:r>
    <w:r w:rsidRPr="00710346">
      <w:rPr>
        <w:rFonts w:ascii="Arial" w:hAnsi="Arial" w:cs="Arial"/>
        <w:sz w:val="16"/>
        <w:szCs w:val="16"/>
      </w:rPr>
      <w:t xml:space="preserve">PRINCE2 Templates tailored from source templates at </w:t>
    </w:r>
    <w:hyperlink r:id="rId1" w:history="1">
      <w:r w:rsidRPr="00710346">
        <w:rPr>
          <w:rStyle w:val="Hyperlink"/>
          <w:rFonts w:ascii="Arial" w:hAnsi="Arial" w:cs="Arial"/>
          <w:sz w:val="16"/>
          <w:szCs w:val="16"/>
        </w:rPr>
        <w:t>www.prince-officialsite.com</w:t>
      </w:r>
    </w:hyperlink>
    <w:r w:rsidRPr="00710346">
      <w:rPr>
        <w:rFonts w:ascii="Arial" w:hAnsi="Arial" w:cs="Arial"/>
        <w:sz w:val="16"/>
        <w:szCs w:val="16"/>
      </w:rPr>
      <w:t xml:space="preserve"> and reproduced under the terms of the </w:t>
    </w:r>
    <w:r>
      <w:rPr>
        <w:rFonts w:ascii="Arial" w:hAnsi="Arial" w:cs="Arial"/>
        <w:sz w:val="16"/>
        <w:szCs w:val="16"/>
      </w:rPr>
      <w:t xml:space="preserve">PSI (OPSI) </w:t>
    </w:r>
    <w:r w:rsidRPr="00710346">
      <w:rPr>
        <w:rFonts w:ascii="Arial" w:hAnsi="Arial" w:cs="Arial"/>
        <w:sz w:val="16"/>
        <w:szCs w:val="16"/>
      </w:rPr>
      <w:t>Click-Use Licence C2009001759. Visible Goal Limited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0D7" w:rsidRDefault="006820D7" w:rsidP="00C66347">
      <w:r>
        <w:separator/>
      </w:r>
    </w:p>
  </w:footnote>
  <w:footnote w:type="continuationSeparator" w:id="0">
    <w:p w:rsidR="006820D7" w:rsidRDefault="006820D7" w:rsidP="00C6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7" w:rsidRPr="006F0631" w:rsidRDefault="00A96FE1" w:rsidP="00A96FE1">
    <w:pPr>
      <w:pStyle w:val="Header"/>
      <w:tabs>
        <w:tab w:val="clear" w:pos="9026"/>
        <w:tab w:val="left" w:pos="6203"/>
        <w:tab w:val="right" w:pos="13958"/>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8459665</wp:posOffset>
          </wp:positionH>
          <wp:positionV relativeFrom="paragraph">
            <wp:posOffset>-126024</wp:posOffset>
          </wp:positionV>
          <wp:extent cx="480353" cy="464234"/>
          <wp:effectExtent l="19050" t="0" r="0" b="0"/>
          <wp:wrapNone/>
          <wp:docPr id="6" name="Picture 6" descr="Prince2 small.jpg"/>
          <wp:cNvGraphicFramePr/>
          <a:graphic xmlns:a="http://schemas.openxmlformats.org/drawingml/2006/main">
            <a:graphicData uri="http://schemas.openxmlformats.org/drawingml/2006/picture">
              <pic:pic xmlns:pic="http://schemas.openxmlformats.org/drawingml/2006/picture">
                <pic:nvPicPr>
                  <pic:cNvPr id="6" name="Picture 5" descr="Prince2 small.jpg"/>
                  <pic:cNvPicPr/>
                </pic:nvPicPr>
                <pic:blipFill>
                  <a:blip r:embed="rId1"/>
                  <a:stretch>
                    <a:fillRect/>
                  </a:stretch>
                </pic:blipFill>
                <pic:spPr>
                  <a:xfrm>
                    <a:off x="0" y="0"/>
                    <a:ext cx="480353" cy="464234"/>
                  </a:xfrm>
                  <a:prstGeom prst="rect">
                    <a:avLst/>
                  </a:prstGeom>
                </pic:spPr>
              </pic:pic>
            </a:graphicData>
          </a:graphic>
        </wp:anchor>
      </w:drawing>
    </w:r>
    <w:r w:rsidR="001054C8">
      <w:rPr>
        <w:rFonts w:ascii="Arial" w:hAnsi="Arial" w:cs="Arial"/>
        <w:b/>
        <w:noProof/>
        <w:sz w:val="28"/>
        <w:szCs w:val="28"/>
        <w:lang w:eastAsia="en-GB"/>
      </w:rPr>
      <w:t>Lessons Log</w:t>
    </w:r>
    <w:r w:rsidR="00203324">
      <w:rPr>
        <w:rFonts w:ascii="Arial" w:hAnsi="Arial" w:cs="Arial"/>
        <w:b/>
        <w:noProof/>
        <w:sz w:val="28"/>
        <w:szCs w:val="28"/>
        <w:lang w:eastAsia="en-GB"/>
      </w:rPr>
      <w:t xml:space="preserve"> </w:t>
    </w:r>
    <w:r w:rsidR="00C66347" w:rsidRPr="006F0631">
      <w:rPr>
        <w:rFonts w:ascii="Arial" w:hAnsi="Arial" w:cs="Arial"/>
        <w:b/>
        <w:sz w:val="28"/>
        <w:szCs w:val="28"/>
      </w:rPr>
      <w:t xml:space="preserve">– </w:t>
    </w:r>
    <w:r>
      <w:rPr>
        <w:rFonts w:ascii="Arial" w:hAnsi="Arial" w:cs="Arial"/>
        <w:b/>
        <w:color w:val="FF0000"/>
        <w:sz w:val="28"/>
        <w:szCs w:val="28"/>
      </w:rPr>
      <w:t>(Project name)</w:t>
    </w:r>
  </w:p>
  <w:p w:rsidR="00C66347" w:rsidRDefault="00C663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5C4B"/>
    <w:multiLevelType w:val="hybridMultilevel"/>
    <w:tmpl w:val="D9621B9C"/>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1D60C6"/>
    <w:multiLevelType w:val="hybridMultilevel"/>
    <w:tmpl w:val="2AB6F1B4"/>
    <w:lvl w:ilvl="0" w:tplc="113EDC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8A4136"/>
    <w:multiLevelType w:val="hybridMultilevel"/>
    <w:tmpl w:val="479CA158"/>
    <w:lvl w:ilvl="0" w:tplc="B73AB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2C00A1"/>
    <w:multiLevelType w:val="hybridMultilevel"/>
    <w:tmpl w:val="9C9A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317DC1"/>
    <w:multiLevelType w:val="hybridMultilevel"/>
    <w:tmpl w:val="ADD8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1C3B9E"/>
    <w:multiLevelType w:val="hybridMultilevel"/>
    <w:tmpl w:val="0D362788"/>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1BF5605"/>
    <w:multiLevelType w:val="hybridMultilevel"/>
    <w:tmpl w:val="A8C2B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38E2D67"/>
    <w:multiLevelType w:val="hybridMultilevel"/>
    <w:tmpl w:val="1CF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0CA6CE9"/>
    <w:multiLevelType w:val="hybridMultilevel"/>
    <w:tmpl w:val="C53ADDBE"/>
    <w:lvl w:ilvl="0" w:tplc="B73AB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5CC1601"/>
    <w:multiLevelType w:val="hybridMultilevel"/>
    <w:tmpl w:val="735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7FF56D5"/>
    <w:multiLevelType w:val="hybridMultilevel"/>
    <w:tmpl w:val="D884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88F4A92"/>
    <w:multiLevelType w:val="hybridMultilevel"/>
    <w:tmpl w:val="173C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10"/>
  </w:num>
  <w:num w:numId="5">
    <w:abstractNumId w:val="11"/>
  </w:num>
  <w:num w:numId="6">
    <w:abstractNumId w:val="0"/>
  </w:num>
  <w:num w:numId="7">
    <w:abstractNumId w:val="12"/>
  </w:num>
  <w:num w:numId="8">
    <w:abstractNumId w:val="4"/>
  </w:num>
  <w:num w:numId="9">
    <w:abstractNumId w:val="7"/>
  </w:num>
  <w:num w:numId="10">
    <w:abstractNumId w:val="3"/>
  </w:num>
  <w:num w:numId="11">
    <w:abstractNumId w:val="6"/>
  </w:num>
  <w:num w:numId="12">
    <w:abstractNumId w:val="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20"/>
  <w:drawingGridHorizontalSpacing w:val="110"/>
  <w:displayHorizontalDrawingGridEvery w:val="2"/>
  <w:characterSpacingControl w:val="doNotCompress"/>
  <w:savePreviewPicture/>
  <w:hdrShapeDefaults>
    <o:shapedefaults v:ext="edit" spidmax="52226"/>
  </w:hdrShapeDefaults>
  <w:footnotePr>
    <w:footnote w:id="-1"/>
    <w:footnote w:id="0"/>
  </w:footnotePr>
  <w:endnotePr>
    <w:endnote w:id="-1"/>
    <w:endnote w:id="0"/>
  </w:endnotePr>
  <w:compat/>
  <w:rsids>
    <w:rsidRoot w:val="00C66347"/>
    <w:rsid w:val="00034158"/>
    <w:rsid w:val="00037D8A"/>
    <w:rsid w:val="000442B3"/>
    <w:rsid w:val="00056E5C"/>
    <w:rsid w:val="000F6017"/>
    <w:rsid w:val="00103217"/>
    <w:rsid w:val="001054C8"/>
    <w:rsid w:val="00193318"/>
    <w:rsid w:val="001B3917"/>
    <w:rsid w:val="00203324"/>
    <w:rsid w:val="00204600"/>
    <w:rsid w:val="002106A2"/>
    <w:rsid w:val="00263056"/>
    <w:rsid w:val="002D5AB2"/>
    <w:rsid w:val="002E09AD"/>
    <w:rsid w:val="00303CF0"/>
    <w:rsid w:val="00330619"/>
    <w:rsid w:val="003543C9"/>
    <w:rsid w:val="003566C2"/>
    <w:rsid w:val="003C48B8"/>
    <w:rsid w:val="004038BD"/>
    <w:rsid w:val="00421AF8"/>
    <w:rsid w:val="00424B90"/>
    <w:rsid w:val="00463842"/>
    <w:rsid w:val="004D3DEA"/>
    <w:rsid w:val="004F4819"/>
    <w:rsid w:val="00512485"/>
    <w:rsid w:val="00530166"/>
    <w:rsid w:val="005661F8"/>
    <w:rsid w:val="005C1C3B"/>
    <w:rsid w:val="005F71A7"/>
    <w:rsid w:val="00602050"/>
    <w:rsid w:val="0061680D"/>
    <w:rsid w:val="00621966"/>
    <w:rsid w:val="006820D7"/>
    <w:rsid w:val="00690A98"/>
    <w:rsid w:val="006C0EAE"/>
    <w:rsid w:val="006F0631"/>
    <w:rsid w:val="006F4F0C"/>
    <w:rsid w:val="007312C4"/>
    <w:rsid w:val="00735AA5"/>
    <w:rsid w:val="00741DA2"/>
    <w:rsid w:val="007577EA"/>
    <w:rsid w:val="00781893"/>
    <w:rsid w:val="007D105E"/>
    <w:rsid w:val="007D6676"/>
    <w:rsid w:val="007E4A06"/>
    <w:rsid w:val="007F3186"/>
    <w:rsid w:val="00863702"/>
    <w:rsid w:val="00864975"/>
    <w:rsid w:val="00894E9A"/>
    <w:rsid w:val="008B3CC1"/>
    <w:rsid w:val="008B4529"/>
    <w:rsid w:val="008C088E"/>
    <w:rsid w:val="008F3228"/>
    <w:rsid w:val="00904EBE"/>
    <w:rsid w:val="00951F27"/>
    <w:rsid w:val="00972B16"/>
    <w:rsid w:val="0099452C"/>
    <w:rsid w:val="009C0D65"/>
    <w:rsid w:val="009C1E87"/>
    <w:rsid w:val="00A23F67"/>
    <w:rsid w:val="00A96FE1"/>
    <w:rsid w:val="00AA500A"/>
    <w:rsid w:val="00AB04A2"/>
    <w:rsid w:val="00AB3E9A"/>
    <w:rsid w:val="00B407CB"/>
    <w:rsid w:val="00B50C53"/>
    <w:rsid w:val="00B7061A"/>
    <w:rsid w:val="00BC6B9D"/>
    <w:rsid w:val="00BF0B1D"/>
    <w:rsid w:val="00BF3B54"/>
    <w:rsid w:val="00BF71DA"/>
    <w:rsid w:val="00C00792"/>
    <w:rsid w:val="00C4067C"/>
    <w:rsid w:val="00C47476"/>
    <w:rsid w:val="00C66347"/>
    <w:rsid w:val="00CA0257"/>
    <w:rsid w:val="00CE5DDD"/>
    <w:rsid w:val="00CE6812"/>
    <w:rsid w:val="00D06D6B"/>
    <w:rsid w:val="00D120E8"/>
    <w:rsid w:val="00DB386B"/>
    <w:rsid w:val="00DF1323"/>
    <w:rsid w:val="00E73634"/>
    <w:rsid w:val="00EB646C"/>
    <w:rsid w:val="00EE55F4"/>
    <w:rsid w:val="00EF652B"/>
    <w:rsid w:val="00F05C4C"/>
    <w:rsid w:val="00F16030"/>
    <w:rsid w:val="00F47FAC"/>
    <w:rsid w:val="00FA1841"/>
    <w:rsid w:val="00FC51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4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663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442B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4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6347"/>
    <w:rPr>
      <w:rFonts w:ascii="Tahoma" w:hAnsi="Tahoma" w:cs="Tahoma"/>
      <w:sz w:val="16"/>
      <w:szCs w:val="16"/>
    </w:rPr>
  </w:style>
  <w:style w:type="paragraph" w:styleId="Header">
    <w:name w:val="header"/>
    <w:basedOn w:val="Normal"/>
    <w:link w:val="HeaderChar"/>
    <w:uiPriority w:val="99"/>
    <w:semiHidden/>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66347"/>
  </w:style>
  <w:style w:type="paragraph" w:styleId="Footer">
    <w:name w:val="footer"/>
    <w:basedOn w:val="Normal"/>
    <w:link w:val="FooterChar"/>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C66347"/>
  </w:style>
  <w:style w:type="character" w:customStyle="1" w:styleId="Heading3Char">
    <w:name w:val="Heading 3 Char"/>
    <w:basedOn w:val="DefaultParagraphFont"/>
    <w:link w:val="Heading3"/>
    <w:rsid w:val="00C66347"/>
    <w:rPr>
      <w:rFonts w:ascii="Arial" w:eastAsia="Times New Roman" w:hAnsi="Arial" w:cs="Arial"/>
      <w:b/>
      <w:bCs/>
      <w:sz w:val="26"/>
      <w:szCs w:val="26"/>
      <w:lang w:eastAsia="en-GB"/>
    </w:rPr>
  </w:style>
  <w:style w:type="paragraph" w:styleId="FootnoteText">
    <w:name w:val="footnote text"/>
    <w:basedOn w:val="Normal"/>
    <w:link w:val="FootnoteTextChar"/>
    <w:rsid w:val="00C66347"/>
    <w:rPr>
      <w:sz w:val="20"/>
      <w:szCs w:val="20"/>
    </w:rPr>
  </w:style>
  <w:style w:type="character" w:customStyle="1" w:styleId="FootnoteTextChar">
    <w:name w:val="Footnote Text Char"/>
    <w:basedOn w:val="DefaultParagraphFont"/>
    <w:link w:val="FootnoteText"/>
    <w:rsid w:val="00C663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6347"/>
    <w:rPr>
      <w:vertAlign w:val="superscript"/>
    </w:rPr>
  </w:style>
  <w:style w:type="table" w:styleId="TableGrid">
    <w:name w:val="Table Grid"/>
    <w:basedOn w:val="TableNormal"/>
    <w:uiPriority w:val="59"/>
    <w:rsid w:val="00D12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4600"/>
    <w:pPr>
      <w:ind w:left="720"/>
      <w:contextualSpacing/>
    </w:pPr>
  </w:style>
  <w:style w:type="character" w:styleId="PageNumber">
    <w:name w:val="page number"/>
    <w:basedOn w:val="DefaultParagraphFont"/>
    <w:rsid w:val="005661F8"/>
  </w:style>
  <w:style w:type="character" w:styleId="Hyperlink">
    <w:name w:val="Hyperlink"/>
    <w:basedOn w:val="DefaultParagraphFont"/>
    <w:uiPriority w:val="99"/>
    <w:unhideWhenUsed/>
    <w:rsid w:val="008B3CC1"/>
    <w:rPr>
      <w:color w:val="0000FF" w:themeColor="hyperlink"/>
      <w:u w:val="single"/>
    </w:rPr>
  </w:style>
  <w:style w:type="character" w:customStyle="1" w:styleId="Heading4Char">
    <w:name w:val="Heading 4 Char"/>
    <w:basedOn w:val="DefaultParagraphFont"/>
    <w:link w:val="Heading4"/>
    <w:rsid w:val="000442B3"/>
    <w:rPr>
      <w:rFonts w:ascii="Calibri" w:eastAsia="Times New Roman" w:hAnsi="Calibri" w:cs="Times New Roman"/>
      <w:b/>
      <w:bCs/>
      <w:sz w:val="28"/>
      <w:szCs w:val="28"/>
      <w:lang w:eastAsia="en-GB"/>
    </w:rPr>
  </w:style>
</w:styles>
</file>

<file path=word/webSettings.xml><?xml version="1.0" encoding="utf-8"?>
<w:webSettings xmlns:r="http://schemas.openxmlformats.org/officeDocument/2006/relationships" xmlns:w="http://schemas.openxmlformats.org/wordprocessingml/2006/main">
  <w:divs>
    <w:div w:id="661932826">
      <w:bodyDiv w:val="1"/>
      <w:marLeft w:val="0"/>
      <w:marRight w:val="0"/>
      <w:marTop w:val="0"/>
      <w:marBottom w:val="0"/>
      <w:divBdr>
        <w:top w:val="none" w:sz="0" w:space="0" w:color="auto"/>
        <w:left w:val="none" w:sz="0" w:space="0" w:color="auto"/>
        <w:bottom w:val="none" w:sz="0" w:space="0" w:color="auto"/>
        <w:right w:val="none" w:sz="0" w:space="0" w:color="auto"/>
      </w:divBdr>
    </w:div>
    <w:div w:id="8711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ince-official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3</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van der Rest</dc:creator>
  <cp:lastModifiedBy>Ad van der Rest</cp:lastModifiedBy>
  <cp:revision>8</cp:revision>
  <dcterms:created xsi:type="dcterms:W3CDTF">2009-09-07T20:04:00Z</dcterms:created>
  <dcterms:modified xsi:type="dcterms:W3CDTF">2009-09-08T14:11:00Z</dcterms:modified>
</cp:coreProperties>
</file>